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1" w:rsidRDefault="002B128C" w:rsidP="00B85303">
      <w:pPr>
        <w:pStyle w:val="Title"/>
      </w:pPr>
      <w:bookmarkStart w:id="0" w:name="_GoBack"/>
      <w:bookmarkEnd w:id="0"/>
      <w:r>
        <w:t>February 25, 2015</w:t>
      </w:r>
    </w:p>
    <w:p w:rsidR="002B128C" w:rsidRDefault="002B128C" w:rsidP="00B85303">
      <w:pPr>
        <w:pStyle w:val="Heading1"/>
      </w:pPr>
      <w:r>
        <w:t xml:space="preserve">Wear a Button in Support of </w:t>
      </w:r>
    </w:p>
    <w:p w:rsidR="002B128C" w:rsidRDefault="002B128C" w:rsidP="00B85303">
      <w:pPr>
        <w:pStyle w:val="Heading1"/>
      </w:pPr>
      <w:r>
        <w:t>National Adjunct Walkout Day</w:t>
      </w:r>
    </w:p>
    <w:p w:rsidR="00B85303" w:rsidRPr="00B85303" w:rsidRDefault="00B85303" w:rsidP="00B85303"/>
    <w:p w:rsidR="002B128C" w:rsidRDefault="002B128C">
      <w:r w:rsidRPr="00B85303">
        <w:t>Like all precarious workers, Contract Faculty have</w:t>
      </w:r>
      <w:r>
        <w:t xml:space="preserve"> </w:t>
      </w:r>
      <w:r w:rsidRPr="00B85303">
        <w:rPr>
          <w:rStyle w:val="Strong"/>
        </w:rPr>
        <w:t>NO</w:t>
      </w:r>
      <w:r>
        <w:t xml:space="preserve"> job security, </w:t>
      </w:r>
      <w:r w:rsidRPr="00B85303">
        <w:rPr>
          <w:rStyle w:val="Strong"/>
        </w:rPr>
        <w:t>No</w:t>
      </w:r>
      <w:r>
        <w:t xml:space="preserve"> benefits and, frequently, </w:t>
      </w:r>
      <w:r w:rsidRPr="00B85303">
        <w:rPr>
          <w:rStyle w:val="Strong"/>
        </w:rPr>
        <w:t>POVERTY-LEVEL</w:t>
      </w:r>
      <w:r>
        <w:t xml:space="preserve"> compensation.</w:t>
      </w:r>
    </w:p>
    <w:p w:rsidR="002B128C" w:rsidRDefault="002B128C">
      <w:r>
        <w:t>On February 25</w:t>
      </w:r>
      <w:r w:rsidRPr="002B128C">
        <w:rPr>
          <w:vertAlign w:val="superscript"/>
        </w:rPr>
        <w:t>th</w:t>
      </w:r>
      <w:r>
        <w:t>, Adjunct (Contract) Faculty and their supporters across North America will protest this injustice.  Please, offer your support by wearing a button and taking a few minutes to ask or answer questions about our own Contract Faculty.</w:t>
      </w:r>
    </w:p>
    <w:p w:rsidR="002B128C" w:rsidRDefault="002B128C">
      <w:r>
        <w:t>Learn more at</w:t>
      </w:r>
      <w:r w:rsidR="00FC077E">
        <w:t xml:space="preserve"> the</w:t>
      </w:r>
      <w:r>
        <w:t xml:space="preserve">: </w:t>
      </w:r>
      <w:hyperlink r:id="rId5" w:history="1">
        <w:r w:rsidR="00645C11">
          <w:rPr>
            <w:rStyle w:val="Hyperlink"/>
          </w:rPr>
          <w:t>WLUFA website</w:t>
        </w:r>
      </w:hyperlink>
      <w:r>
        <w:t xml:space="preserve"> and #NAWD</w:t>
      </w:r>
    </w:p>
    <w:sectPr w:rsidR="002B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C"/>
    <w:rsid w:val="002B128C"/>
    <w:rsid w:val="00645C11"/>
    <w:rsid w:val="00B85303"/>
    <w:rsid w:val="00D00FE9"/>
    <w:rsid w:val="00F06871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5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853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B85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5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853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B85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lufa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Brocklebank</dc:creator>
  <cp:lastModifiedBy>Larissa Brocklebank</cp:lastModifiedBy>
  <cp:revision>2</cp:revision>
  <dcterms:created xsi:type="dcterms:W3CDTF">2015-02-18T19:52:00Z</dcterms:created>
  <dcterms:modified xsi:type="dcterms:W3CDTF">2015-02-18T19:52:00Z</dcterms:modified>
</cp:coreProperties>
</file>