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59" w:rsidRPr="00512759" w:rsidRDefault="007E6487" w:rsidP="008E08DD">
      <w:pPr>
        <w:spacing w:after="0"/>
        <w:jc w:val="center"/>
        <w:rPr>
          <w:b/>
        </w:rPr>
      </w:pPr>
      <w:r w:rsidRPr="00512759">
        <w:rPr>
          <w:b/>
        </w:rPr>
        <w:t xml:space="preserve">Communications Committee </w:t>
      </w:r>
      <w:r w:rsidR="00512759" w:rsidRPr="00512759">
        <w:rPr>
          <w:b/>
        </w:rPr>
        <w:t>Retreat</w:t>
      </w:r>
    </w:p>
    <w:p w:rsidR="00512759" w:rsidRDefault="00512759" w:rsidP="008E08DD">
      <w:pPr>
        <w:spacing w:after="0"/>
        <w:jc w:val="center"/>
        <w:rPr>
          <w:b/>
        </w:rPr>
      </w:pPr>
      <w:proofErr w:type="gramStart"/>
      <w:r w:rsidRPr="00512759">
        <w:rPr>
          <w:b/>
        </w:rPr>
        <w:t>Friday, June 3, 2016</w:t>
      </w:r>
      <w:r w:rsidR="00FC4031">
        <w:rPr>
          <w:b/>
        </w:rPr>
        <w:tab/>
      </w:r>
      <w:r w:rsidRPr="00512759">
        <w:rPr>
          <w:b/>
        </w:rPr>
        <w:t>8:45 a.m. – 4:15 p.m.</w:t>
      </w:r>
      <w:proofErr w:type="gramEnd"/>
    </w:p>
    <w:p w:rsidR="008E08DD" w:rsidRDefault="007E6487" w:rsidP="008E08DD">
      <w:pPr>
        <w:spacing w:after="0" w:line="240" w:lineRule="auto"/>
      </w:pPr>
      <w:r>
        <w:t>Introductions</w:t>
      </w:r>
    </w:p>
    <w:p w:rsidR="008E08DD" w:rsidRDefault="008E08DD" w:rsidP="008E08DD">
      <w:pPr>
        <w:spacing w:after="0" w:line="240" w:lineRule="auto"/>
      </w:pPr>
    </w:p>
    <w:p w:rsidR="007E6487" w:rsidRDefault="008E08DD" w:rsidP="008E08DD">
      <w:pPr>
        <w:spacing w:after="0" w:line="240" w:lineRule="auto"/>
      </w:pPr>
      <w:proofErr w:type="gramStart"/>
      <w:r>
        <w:t>Discussion regarding posting of minutes and agenda.</w:t>
      </w:r>
      <w:proofErr w:type="gramEnd"/>
      <w:r w:rsidR="007E6487">
        <w:t xml:space="preserve"> </w:t>
      </w:r>
    </w:p>
    <w:p w:rsidR="0088797C" w:rsidRPr="0088797C" w:rsidRDefault="00243D9F" w:rsidP="008E08DD">
      <w:pPr>
        <w:spacing w:after="0" w:line="240" w:lineRule="auto"/>
        <w:rPr>
          <w:b/>
        </w:rPr>
      </w:pPr>
      <w:r>
        <w:rPr>
          <w:b/>
        </w:rPr>
        <w:t xml:space="preserve">MOTION: </w:t>
      </w:r>
      <w:r w:rsidR="007E6487" w:rsidRPr="0088797C">
        <w:rPr>
          <w:b/>
        </w:rPr>
        <w:t xml:space="preserve">Communication Minutes and Agenda will be made public. </w:t>
      </w:r>
      <w:r w:rsidR="00FC4031">
        <w:rPr>
          <w:b/>
        </w:rPr>
        <w:tab/>
      </w:r>
      <w:r w:rsidR="00FC4031">
        <w:rPr>
          <w:b/>
        </w:rPr>
        <w:tab/>
      </w:r>
      <w:r w:rsidR="00FC4031">
        <w:rPr>
          <w:b/>
        </w:rPr>
        <w:tab/>
      </w:r>
      <w:r w:rsidR="00FC4031">
        <w:rPr>
          <w:b/>
        </w:rPr>
        <w:tab/>
      </w:r>
      <w:r w:rsidR="00FC4031">
        <w:rPr>
          <w:b/>
        </w:rPr>
        <w:tab/>
      </w:r>
      <w:r w:rsidR="00FC4031">
        <w:rPr>
          <w:b/>
        </w:rPr>
        <w:tab/>
      </w:r>
      <w:r w:rsidR="00BC6BDF" w:rsidRPr="0088797C">
        <w:rPr>
          <w:b/>
        </w:rPr>
        <w:t>MOVED</w:t>
      </w:r>
    </w:p>
    <w:p w:rsidR="008E08DD" w:rsidRDefault="008E08DD" w:rsidP="008E08DD">
      <w:pPr>
        <w:spacing w:after="0" w:line="240" w:lineRule="auto"/>
        <w:rPr>
          <w:b/>
        </w:rPr>
      </w:pPr>
    </w:p>
    <w:p w:rsidR="008E08DD" w:rsidRDefault="007E6487" w:rsidP="008E08DD">
      <w:pPr>
        <w:spacing w:after="0" w:line="240" w:lineRule="auto"/>
      </w:pPr>
      <w:r w:rsidRPr="008E08DD">
        <w:t xml:space="preserve">Workload </w:t>
      </w:r>
      <w:r w:rsidR="008E08DD">
        <w:t xml:space="preserve">and </w:t>
      </w:r>
      <w:r w:rsidRPr="008E08DD">
        <w:t>History</w:t>
      </w:r>
      <w:r w:rsidR="005D7191">
        <w:t xml:space="preserve">: </w:t>
      </w:r>
      <w:r w:rsidR="00512759">
        <w:t xml:space="preserve">See </w:t>
      </w:r>
      <w:r w:rsidR="00BB27B4">
        <w:t>below</w:t>
      </w:r>
      <w:r w:rsidR="0088797C">
        <w:t xml:space="preserve"> </w:t>
      </w:r>
      <w:r w:rsidR="00DA579D">
        <w:t xml:space="preserve">for a </w:t>
      </w:r>
      <w:r w:rsidR="0088797C">
        <w:t>detailed workload</w:t>
      </w:r>
      <w:r w:rsidR="00E27211">
        <w:t>/</w:t>
      </w:r>
      <w:r w:rsidR="0088797C">
        <w:t>division of labour report</w:t>
      </w:r>
      <w:r w:rsidR="00512759">
        <w:t>.</w:t>
      </w:r>
      <w:r w:rsidR="008E08DD">
        <w:t xml:space="preserve"> </w:t>
      </w:r>
      <w:proofErr w:type="gramStart"/>
      <w:r w:rsidR="008E08DD">
        <w:t>Discussion of Communication Committee’s history</w:t>
      </w:r>
      <w:r w:rsidR="00E27211">
        <w:t xml:space="preserve"> for </w:t>
      </w:r>
      <w:r w:rsidR="008E08DD">
        <w:t>new members.</w:t>
      </w:r>
      <w:proofErr w:type="gramEnd"/>
      <w:r w:rsidR="008E08DD" w:rsidRPr="008E08DD">
        <w:t xml:space="preserve"> </w:t>
      </w:r>
      <w:r w:rsidR="008E08DD">
        <w:t xml:space="preserve">Ideas about the committee’s structure included: other members to take responsibility of tasks to take the load off of Director and Officer; job descriptions could be formed for each member of the committee with Director and Editor being separate; members can volunteer for tasks. </w:t>
      </w:r>
    </w:p>
    <w:p w:rsidR="008E08DD" w:rsidRDefault="008E08DD" w:rsidP="008E08DD">
      <w:pPr>
        <w:spacing w:after="0" w:line="240" w:lineRule="auto"/>
      </w:pPr>
    </w:p>
    <w:p w:rsidR="00BC6BDF" w:rsidRDefault="008E08DD" w:rsidP="008E08DD">
      <w:pPr>
        <w:spacing w:after="0" w:line="240" w:lineRule="auto"/>
      </w:pPr>
      <w:r>
        <w:t>General Discussion Items</w:t>
      </w:r>
      <w:r w:rsidR="005D7191">
        <w:t xml:space="preserve">: </w:t>
      </w:r>
      <w:r w:rsidR="00512759">
        <w:t>The committee will a</w:t>
      </w:r>
      <w:r w:rsidR="00BC6BDF">
        <w:t xml:space="preserve">sk </w:t>
      </w:r>
      <w:r w:rsidR="00512759">
        <w:t xml:space="preserve">the </w:t>
      </w:r>
      <w:r w:rsidR="00BC6BDF">
        <w:t xml:space="preserve">membership </w:t>
      </w:r>
      <w:r w:rsidR="00512759">
        <w:t xml:space="preserve">if they </w:t>
      </w:r>
      <w:r w:rsidR="00BC6BDF">
        <w:t>want hard copies</w:t>
      </w:r>
      <w:r w:rsidR="00512759">
        <w:t xml:space="preserve"> of the Advocate again.</w:t>
      </w:r>
    </w:p>
    <w:p w:rsidR="00E27211" w:rsidRDefault="00DA579D" w:rsidP="008E08DD">
      <w:pPr>
        <w:spacing w:after="0" w:line="240" w:lineRule="auto"/>
      </w:pPr>
      <w:r>
        <w:t>It was suggested that a c</w:t>
      </w:r>
      <w:r w:rsidR="00BC6BDF">
        <w:t xml:space="preserve">ounter </w:t>
      </w:r>
      <w:r>
        <w:t xml:space="preserve">be put </w:t>
      </w:r>
      <w:r w:rsidR="00BC6BDF">
        <w:t xml:space="preserve">on </w:t>
      </w:r>
      <w:r>
        <w:t>the website and blog. Members</w:t>
      </w:r>
      <w:r w:rsidR="00BC6BDF">
        <w:t xml:space="preserve"> ca</w:t>
      </w:r>
      <w:r>
        <w:t>n subscribe to the A</w:t>
      </w:r>
      <w:r w:rsidR="00803FF5">
        <w:t>dvocate</w:t>
      </w:r>
      <w:r w:rsidR="005D7191">
        <w:t xml:space="preserve"> but may need </w:t>
      </w:r>
      <w:r w:rsidR="00803FF5">
        <w:t>to be printed on less expensive paper.</w:t>
      </w:r>
    </w:p>
    <w:p w:rsidR="00803FF5" w:rsidRDefault="00DA579D" w:rsidP="008E08DD">
      <w:pPr>
        <w:spacing w:after="0" w:line="240" w:lineRule="auto"/>
      </w:pPr>
      <w:r>
        <w:t>The committee will c</w:t>
      </w:r>
      <w:r w:rsidR="00803FF5">
        <w:t xml:space="preserve">ontinue to put small bullet points in emails and link to the </w:t>
      </w:r>
      <w:r>
        <w:t>Advocate.</w:t>
      </w:r>
    </w:p>
    <w:p w:rsidR="00803FF5" w:rsidRDefault="00E27211" w:rsidP="008E08DD">
      <w:pPr>
        <w:spacing w:after="0" w:line="240" w:lineRule="auto"/>
      </w:pPr>
      <w:r>
        <w:t>E</w:t>
      </w:r>
      <w:r w:rsidR="00DA579D">
        <w:t xml:space="preserve">mails </w:t>
      </w:r>
      <w:r>
        <w:t xml:space="preserve">should </w:t>
      </w:r>
      <w:r w:rsidR="00803FF5">
        <w:t xml:space="preserve">come from wlufa </w:t>
      </w:r>
      <w:r w:rsidR="00DA579D">
        <w:t>email address</w:t>
      </w:r>
      <w:r w:rsidR="006655C2">
        <w:t xml:space="preserve"> instead of staff</w:t>
      </w:r>
      <w:r w:rsidR="00FD08D9">
        <w:t>s</w:t>
      </w:r>
      <w:r w:rsidR="006655C2">
        <w:t>’</w:t>
      </w:r>
      <w:r w:rsidR="00FD08D9">
        <w:t xml:space="preserve"> email.  </w:t>
      </w:r>
      <w:r w:rsidR="00DA579D">
        <w:t xml:space="preserve">It was suggested that emails sent to the </w:t>
      </w:r>
      <w:proofErr w:type="spellStart"/>
      <w:r w:rsidR="00DA579D">
        <w:t>gmail</w:t>
      </w:r>
      <w:proofErr w:type="spellEnd"/>
      <w:r w:rsidR="00DA579D">
        <w:t xml:space="preserve"> account should be a</w:t>
      </w:r>
      <w:r w:rsidR="00FD08D9">
        <w:t>utomatically sen</w:t>
      </w:r>
      <w:r w:rsidR="00DA579D">
        <w:t xml:space="preserve">t to wlufa and that the </w:t>
      </w:r>
      <w:proofErr w:type="spellStart"/>
      <w:r w:rsidR="00DA579D">
        <w:t>gmail</w:t>
      </w:r>
      <w:proofErr w:type="spellEnd"/>
      <w:r w:rsidR="00DA579D">
        <w:t xml:space="preserve"> account be a recipient of outgoing wlufa emails.</w:t>
      </w:r>
      <w:r w:rsidR="00FD08D9">
        <w:t xml:space="preserve">  </w:t>
      </w:r>
    </w:p>
    <w:p w:rsidR="00C7672B" w:rsidRDefault="00FC4031" w:rsidP="008E08DD">
      <w:pPr>
        <w:spacing w:after="0" w:line="240" w:lineRule="auto"/>
      </w:pPr>
      <w:r>
        <w:t>C</w:t>
      </w:r>
      <w:r w:rsidR="00DA579D">
        <w:t xml:space="preserve">ommittee will </w:t>
      </w:r>
      <w:r w:rsidR="005D7191">
        <w:t xml:space="preserve">put notice in Advocate that </w:t>
      </w:r>
      <w:r w:rsidR="00C7672B">
        <w:t xml:space="preserve">it’s possible to </w:t>
      </w:r>
      <w:r w:rsidR="005D7191">
        <w:t xml:space="preserve">submit </w:t>
      </w:r>
      <w:r w:rsidR="00C7672B">
        <w:t>an article anonymous</w:t>
      </w:r>
      <w:r w:rsidR="00DA579D">
        <w:t>ly</w:t>
      </w:r>
      <w:r w:rsidR="00E27211">
        <w:t xml:space="preserve"> and </w:t>
      </w:r>
      <w:r w:rsidR="00DA579D">
        <w:t>will</w:t>
      </w:r>
      <w:r w:rsidR="00C7672B">
        <w:t xml:space="preserve"> make </w:t>
      </w:r>
      <w:r w:rsidR="005D7191">
        <w:t xml:space="preserve">required editorial policy </w:t>
      </w:r>
      <w:r w:rsidR="00DA579D">
        <w:t>changes</w:t>
      </w:r>
      <w:r w:rsidR="00C7672B">
        <w:t xml:space="preserve">.  </w:t>
      </w:r>
    </w:p>
    <w:p w:rsidR="006655C2" w:rsidRDefault="00DA579D" w:rsidP="008E08DD">
      <w:pPr>
        <w:spacing w:after="0" w:line="240" w:lineRule="auto"/>
      </w:pPr>
      <w:r>
        <w:t>It was suggested to put l</w:t>
      </w:r>
      <w:r w:rsidR="00C7672B">
        <w:t>ink</w:t>
      </w:r>
      <w:r>
        <w:t>s to</w:t>
      </w:r>
      <w:r w:rsidR="00C7672B">
        <w:t xml:space="preserve"> the advocate in a </w:t>
      </w:r>
      <w:proofErr w:type="spellStart"/>
      <w:r w:rsidR="00C7672B">
        <w:t>Youtube</w:t>
      </w:r>
      <w:proofErr w:type="spellEnd"/>
      <w:r w:rsidR="00C7672B">
        <w:t xml:space="preserve"> channel.  </w:t>
      </w:r>
      <w:r>
        <w:t>An idea would be to a</w:t>
      </w:r>
      <w:r w:rsidR="00C7672B">
        <w:t>sk a faculty member to describe what they like or did not like a</w:t>
      </w:r>
      <w:r>
        <w:t>bout the advocate and film it.</w:t>
      </w:r>
      <w:r w:rsidR="00C7672B">
        <w:t xml:space="preserve"> </w:t>
      </w:r>
    </w:p>
    <w:p w:rsidR="00E27211" w:rsidRDefault="00E27211" w:rsidP="00E27211">
      <w:pPr>
        <w:spacing w:after="0" w:line="240" w:lineRule="auto"/>
      </w:pPr>
      <w:r>
        <w:t>A member will contact C. Langford in IT to discuss option for WLUFA’s telecommunications.</w:t>
      </w:r>
    </w:p>
    <w:p w:rsidR="00E27211" w:rsidRDefault="00E27211" w:rsidP="00E27211">
      <w:pPr>
        <w:spacing w:after="0" w:line="240" w:lineRule="auto"/>
      </w:pPr>
      <w:r>
        <w:t xml:space="preserve">Suggested that committee publish articles first to the blog and then pull articles from the blog for newsletter. </w:t>
      </w:r>
    </w:p>
    <w:p w:rsidR="00E27211" w:rsidRDefault="00E27211" w:rsidP="00E27211">
      <w:pPr>
        <w:spacing w:after="0" w:line="240" w:lineRule="auto"/>
      </w:pPr>
      <w:r>
        <w:t>Ask for volunteers for published items. Executive and hard-copy subscribers could possibly distribute.</w:t>
      </w:r>
    </w:p>
    <w:p w:rsidR="00E27211" w:rsidRDefault="00E27211" w:rsidP="00E27211">
      <w:pPr>
        <w:spacing w:after="0" w:line="240" w:lineRule="auto"/>
      </w:pPr>
      <w:r>
        <w:t xml:space="preserve">Advocates could be sent to new members with a paragraph about the Advocate.  </w:t>
      </w:r>
    </w:p>
    <w:p w:rsidR="00E27211" w:rsidRDefault="00E27211" w:rsidP="00E27211">
      <w:pPr>
        <w:spacing w:after="0" w:line="240" w:lineRule="auto"/>
      </w:pPr>
      <w:r>
        <w:t>There should be regular timed Advocates.</w:t>
      </w:r>
    </w:p>
    <w:p w:rsidR="008E08DD" w:rsidRDefault="008E08DD" w:rsidP="008E08DD">
      <w:pPr>
        <w:spacing w:after="0" w:line="240" w:lineRule="auto"/>
        <w:rPr>
          <w:b/>
        </w:rPr>
      </w:pPr>
    </w:p>
    <w:p w:rsidR="005D7191" w:rsidRDefault="00DA330D" w:rsidP="005D7191">
      <w:pPr>
        <w:spacing w:after="0" w:line="240" w:lineRule="auto"/>
      </w:pPr>
      <w:r w:rsidRPr="00E27211">
        <w:t>Web Redesign</w:t>
      </w:r>
      <w:r w:rsidR="005D7191">
        <w:t xml:space="preserve">: </w:t>
      </w:r>
      <w:r w:rsidR="00E42D83">
        <w:t xml:space="preserve">Please see </w:t>
      </w:r>
      <w:r w:rsidR="00BB27B4">
        <w:t>below</w:t>
      </w:r>
      <w:r w:rsidR="0088797C">
        <w:t xml:space="preserve"> for a detailed website redesign report</w:t>
      </w:r>
      <w:r w:rsidR="00E42D83">
        <w:t>.</w:t>
      </w:r>
      <w:r w:rsidR="00BB27B4">
        <w:t xml:space="preserve"> </w:t>
      </w:r>
      <w:r w:rsidR="006655C2">
        <w:t>A member</w:t>
      </w:r>
      <w:r w:rsidR="00D47399">
        <w:t xml:space="preserve"> will be the lead between A. Good</w:t>
      </w:r>
      <w:r w:rsidR="0088797C">
        <w:t>rum (and her students) and the C</w:t>
      </w:r>
      <w:r w:rsidR="00D47399">
        <w:t xml:space="preserve">ommittee.  </w:t>
      </w:r>
      <w:r w:rsidR="005D7191">
        <w:t xml:space="preserve">A member will ask A. Goodrum to write an article for the advocate about the website project. </w:t>
      </w:r>
    </w:p>
    <w:p w:rsidR="00E42D83" w:rsidRPr="0088797C" w:rsidRDefault="0088797C" w:rsidP="008E08DD">
      <w:pPr>
        <w:spacing w:after="0" w:line="240" w:lineRule="auto"/>
        <w:rPr>
          <w:b/>
        </w:rPr>
      </w:pPr>
      <w:r w:rsidRPr="0088797C">
        <w:rPr>
          <w:b/>
        </w:rPr>
        <w:t>MOT</w:t>
      </w:r>
      <w:r w:rsidR="006655C2">
        <w:rPr>
          <w:b/>
        </w:rPr>
        <w:t xml:space="preserve">ION: </w:t>
      </w:r>
      <w:r w:rsidR="00FC4031">
        <w:rPr>
          <w:b/>
        </w:rPr>
        <w:t>M</w:t>
      </w:r>
      <w:r w:rsidR="00F45422" w:rsidRPr="0088797C">
        <w:rPr>
          <w:b/>
        </w:rPr>
        <w:t xml:space="preserve">ove forward with the user experience program involvement in web renewal. </w:t>
      </w:r>
      <w:r w:rsidR="00FC4031">
        <w:rPr>
          <w:b/>
        </w:rPr>
        <w:tab/>
      </w:r>
      <w:r w:rsidR="00FC4031">
        <w:rPr>
          <w:b/>
        </w:rPr>
        <w:tab/>
      </w:r>
      <w:r w:rsidR="00FC4031">
        <w:rPr>
          <w:b/>
        </w:rPr>
        <w:tab/>
      </w:r>
      <w:r w:rsidR="00F45422" w:rsidRPr="0088797C">
        <w:rPr>
          <w:b/>
        </w:rPr>
        <w:t>MOVED</w:t>
      </w:r>
    </w:p>
    <w:p w:rsidR="00E27211" w:rsidRDefault="00E27211" w:rsidP="008E08DD">
      <w:pPr>
        <w:spacing w:after="0" w:line="240" w:lineRule="auto"/>
      </w:pPr>
    </w:p>
    <w:p w:rsidR="005D7191" w:rsidRDefault="005D7191" w:rsidP="008E08DD">
      <w:pPr>
        <w:spacing w:after="0" w:line="240" w:lineRule="auto"/>
      </w:pPr>
      <w:r>
        <w:t>LUNCH</w:t>
      </w:r>
    </w:p>
    <w:p w:rsidR="005D7191" w:rsidRDefault="005D7191" w:rsidP="008E08DD">
      <w:pPr>
        <w:spacing w:after="0" w:line="240" w:lineRule="auto"/>
      </w:pPr>
    </w:p>
    <w:p w:rsidR="00BA0803" w:rsidRDefault="00E27211" w:rsidP="008E08DD">
      <w:pPr>
        <w:spacing w:after="0" w:line="240" w:lineRule="auto"/>
      </w:pPr>
      <w:r>
        <w:t>More General Discussion Items</w:t>
      </w:r>
      <w:r w:rsidR="005D7191">
        <w:t xml:space="preserve">: </w:t>
      </w:r>
      <w:r w:rsidR="00BA0803">
        <w:t>The office needs to have consistent messa</w:t>
      </w:r>
      <w:r w:rsidR="0088797C">
        <w:t>ges going out to the membership.</w:t>
      </w:r>
    </w:p>
    <w:p w:rsidR="008F669B" w:rsidRDefault="005D7191" w:rsidP="008E08DD">
      <w:pPr>
        <w:spacing w:after="0" w:line="240" w:lineRule="auto"/>
      </w:pPr>
      <w:r>
        <w:t>S</w:t>
      </w:r>
      <w:r w:rsidR="008F669B">
        <w:t xml:space="preserve">uggested that </w:t>
      </w:r>
      <w:r w:rsidR="00046790">
        <w:t>m</w:t>
      </w:r>
      <w:r w:rsidR="008F669B">
        <w:t xml:space="preserve">ajor </w:t>
      </w:r>
      <w:r w:rsidR="00FC4031">
        <w:t xml:space="preserve">agreement </w:t>
      </w:r>
      <w:r w:rsidR="008F669B">
        <w:t>changes be highlighted on the website</w:t>
      </w:r>
      <w:r w:rsidR="00FC4031">
        <w:t xml:space="preserve"> as well as </w:t>
      </w:r>
      <w:r w:rsidR="00E27211">
        <w:t>updated membership</w:t>
      </w:r>
      <w:r w:rsidR="00FC4031">
        <w:t xml:space="preserve"> </w:t>
      </w:r>
      <w:r w:rsidR="008F669B">
        <w:t>demographic</w:t>
      </w:r>
      <w:r w:rsidR="00FC4031">
        <w:t>s</w:t>
      </w:r>
      <w:r w:rsidR="00046790">
        <w:t xml:space="preserve">. </w:t>
      </w:r>
    </w:p>
    <w:p w:rsidR="00046790" w:rsidRDefault="00FC4031" w:rsidP="008E08DD">
      <w:pPr>
        <w:spacing w:after="0" w:line="240" w:lineRule="auto"/>
      </w:pPr>
      <w:r>
        <w:t>S</w:t>
      </w:r>
      <w:r w:rsidR="008F669B">
        <w:t xml:space="preserve">ite could include </w:t>
      </w:r>
      <w:r w:rsidR="00046790">
        <w:t>links such as employment standards act, and</w:t>
      </w:r>
      <w:r w:rsidR="008F669B">
        <w:t xml:space="preserve"> related external links, possibly</w:t>
      </w:r>
      <w:r w:rsidR="00046790">
        <w:t xml:space="preserve"> on the grievance or agreements page.  </w:t>
      </w:r>
    </w:p>
    <w:p w:rsidR="0047302D" w:rsidRDefault="0047302D" w:rsidP="008E08DD">
      <w:pPr>
        <w:spacing w:after="0" w:line="240" w:lineRule="auto"/>
      </w:pPr>
      <w:r>
        <w:t>Have updates posted with the agreements as they come up – i.e. letters of understanding</w:t>
      </w:r>
    </w:p>
    <w:p w:rsidR="0047302D" w:rsidRDefault="008F669B" w:rsidP="008E08DD">
      <w:pPr>
        <w:spacing w:after="0" w:line="240" w:lineRule="auto"/>
      </w:pPr>
      <w:r>
        <w:t>It wa</w:t>
      </w:r>
      <w:r w:rsidR="001C57CC">
        <w:t>s suggested that S. McKee-Proto</w:t>
      </w:r>
      <w:r>
        <w:t>papas write a report about trends in grievances.</w:t>
      </w:r>
    </w:p>
    <w:p w:rsidR="00E27211" w:rsidRDefault="00E27211" w:rsidP="008E08DD">
      <w:pPr>
        <w:spacing w:after="0" w:line="240" w:lineRule="auto"/>
        <w:rPr>
          <w:b/>
        </w:rPr>
      </w:pPr>
    </w:p>
    <w:p w:rsidR="00340B77" w:rsidRDefault="008F669B" w:rsidP="008E08DD">
      <w:pPr>
        <w:spacing w:after="0" w:line="240" w:lineRule="auto"/>
      </w:pPr>
      <w:r w:rsidRPr="008F669B">
        <w:rPr>
          <w:b/>
        </w:rPr>
        <w:t>Communications Blue Sky/</w:t>
      </w:r>
      <w:r w:rsidR="00E27211">
        <w:rPr>
          <w:b/>
        </w:rPr>
        <w:t>Grey Sky</w:t>
      </w:r>
      <w:r>
        <w:t xml:space="preserve"> </w:t>
      </w:r>
      <w:r w:rsidR="00E27211">
        <w:t>(requested by exec for their retreat item)</w:t>
      </w:r>
    </w:p>
    <w:p w:rsidR="003E76A9" w:rsidRDefault="00F87184" w:rsidP="008E08DD">
      <w:pPr>
        <w:spacing w:after="0" w:line="240" w:lineRule="auto"/>
      </w:pPr>
      <w:r w:rsidRPr="008E08DD">
        <w:rPr>
          <w:u w:val="single"/>
        </w:rPr>
        <w:t>Blue sky</w:t>
      </w:r>
      <w:r>
        <w:t xml:space="preserve"> </w:t>
      </w:r>
      <w:r w:rsidR="00AD511F">
        <w:t>–</w:t>
      </w:r>
      <w:r>
        <w:t xml:space="preserve"> </w:t>
      </w:r>
      <w:r w:rsidR="00AD511F">
        <w:t xml:space="preserve">Every </w:t>
      </w:r>
      <w:r w:rsidR="00CE6D10">
        <w:t>other month</w:t>
      </w:r>
      <w:r>
        <w:t xml:space="preserve"> (aim for two pages)</w:t>
      </w:r>
      <w:r w:rsidR="008F669B">
        <w:t xml:space="preserve"> Sept, N</w:t>
      </w:r>
      <w:r w:rsidR="00CA56F9">
        <w:t>o</w:t>
      </w:r>
      <w:r w:rsidR="008F669B">
        <w:t xml:space="preserve">v, Jan, </w:t>
      </w:r>
      <w:proofErr w:type="gramStart"/>
      <w:r w:rsidR="008F669B">
        <w:t>M</w:t>
      </w:r>
      <w:r w:rsidR="00CA56F9">
        <w:t>ar</w:t>
      </w:r>
      <w:proofErr w:type="gramEnd"/>
      <w:r w:rsidR="005D7191">
        <w:t>: Exec. d</w:t>
      </w:r>
      <w:r w:rsidR="00CA56F9">
        <w:t>oes its own communications</w:t>
      </w:r>
      <w:r w:rsidR="00E27211">
        <w:t xml:space="preserve">; </w:t>
      </w:r>
      <w:r w:rsidR="001F6C08">
        <w:t xml:space="preserve">“communications” staff </w:t>
      </w:r>
      <w:r w:rsidR="003D1695">
        <w:t>who reports to communications, full-time</w:t>
      </w:r>
      <w:r w:rsidR="007027C4">
        <w:t xml:space="preserve"> and stipend</w:t>
      </w:r>
      <w:r w:rsidR="008F669B">
        <w:t>/</w:t>
      </w:r>
      <w:r w:rsidR="003E76A9">
        <w:t>release</w:t>
      </w:r>
      <w:r w:rsidR="007027C4">
        <w:t>s for communications members</w:t>
      </w:r>
      <w:r w:rsidR="00E27211">
        <w:t xml:space="preserve">; </w:t>
      </w:r>
      <w:r w:rsidR="00DE70EF">
        <w:t>3-4 campaigns</w:t>
      </w:r>
      <w:r w:rsidR="00E27211">
        <w:t xml:space="preserve">; </w:t>
      </w:r>
      <w:r w:rsidR="00767C9F">
        <w:t>dedicated budget, fiscal independence</w:t>
      </w:r>
      <w:r w:rsidR="00E27211">
        <w:t xml:space="preserve">; </w:t>
      </w:r>
      <w:r w:rsidR="00901EA6">
        <w:t xml:space="preserve">staggered 2 </w:t>
      </w:r>
      <w:proofErr w:type="spellStart"/>
      <w:r w:rsidR="00901EA6">
        <w:t>yr</w:t>
      </w:r>
      <w:proofErr w:type="spellEnd"/>
      <w:r w:rsidR="00901EA6">
        <w:t xml:space="preserve"> terms</w:t>
      </w:r>
      <w:r w:rsidR="00E27211">
        <w:t xml:space="preserve">; </w:t>
      </w:r>
      <w:r w:rsidR="003E76A9">
        <w:t>meet with the Exec. Committee a few times a year</w:t>
      </w:r>
      <w:r w:rsidR="00E27211">
        <w:t xml:space="preserve"> (</w:t>
      </w:r>
      <w:r w:rsidR="003E76A9">
        <w:t>all representatives to meet, includes grievance</w:t>
      </w:r>
      <w:r w:rsidR="00E27211">
        <w:t>)</w:t>
      </w:r>
    </w:p>
    <w:p w:rsidR="008A5A00" w:rsidRDefault="00F87184" w:rsidP="008E08DD">
      <w:pPr>
        <w:spacing w:after="0" w:line="240" w:lineRule="auto"/>
      </w:pPr>
      <w:r w:rsidRPr="008E08DD">
        <w:rPr>
          <w:u w:val="single"/>
        </w:rPr>
        <w:t>Grey Sky</w:t>
      </w:r>
      <w:r>
        <w:t xml:space="preserve"> </w:t>
      </w:r>
      <w:r w:rsidR="00AD511F">
        <w:t>–</w:t>
      </w:r>
      <w:r>
        <w:t xml:space="preserve"> </w:t>
      </w:r>
      <w:r w:rsidR="00E27211">
        <w:t xml:space="preserve">2 </w:t>
      </w:r>
      <w:r w:rsidR="00AD511F">
        <w:t xml:space="preserve">advocates (possibly </w:t>
      </w:r>
      <w:r w:rsidR="00E27211">
        <w:t>3</w:t>
      </w:r>
      <w:r w:rsidR="00AD511F">
        <w:t>)</w:t>
      </w:r>
      <w:r w:rsidR="00E27211">
        <w:t xml:space="preserve">; </w:t>
      </w:r>
      <w:r w:rsidR="00923C71">
        <w:t>divide among committee members</w:t>
      </w:r>
      <w:r w:rsidR="00E27211">
        <w:t xml:space="preserve">; </w:t>
      </w:r>
      <w:r w:rsidR="00923C71">
        <w:t>campaigns – nothing, exec</w:t>
      </w:r>
      <w:r w:rsidR="00495B1D">
        <w:t>utive d</w:t>
      </w:r>
      <w:r w:rsidR="00923C71">
        <w:t>o</w:t>
      </w:r>
      <w:r w:rsidR="00495B1D">
        <w:t>es</w:t>
      </w:r>
      <w:r w:rsidR="00923C71">
        <w:t xml:space="preserve"> their own, communications do</w:t>
      </w:r>
      <w:r w:rsidR="00495B1D">
        <w:t>es</w:t>
      </w:r>
      <w:r w:rsidR="00923C71">
        <w:t xml:space="preserve"> </w:t>
      </w:r>
      <w:r w:rsidR="008E08DD">
        <w:t xml:space="preserve">possibly </w:t>
      </w:r>
      <w:r w:rsidR="00E27211">
        <w:t xml:space="preserve">1; </w:t>
      </w:r>
      <w:r w:rsidR="00DE70EF">
        <w:t>current situation</w:t>
      </w:r>
      <w:r w:rsidR="008E08DD">
        <w:t xml:space="preserve">: </w:t>
      </w:r>
      <w:r w:rsidR="00DE70EF">
        <w:t xml:space="preserve">25% </w:t>
      </w:r>
      <w:r w:rsidR="00923C71">
        <w:t>staff support</w:t>
      </w:r>
      <w:r w:rsidR="00E27211">
        <w:t xml:space="preserve">; </w:t>
      </w:r>
      <w:r w:rsidR="008A5A00">
        <w:t>earmarked budget</w:t>
      </w:r>
    </w:p>
    <w:p w:rsidR="008E08DD" w:rsidRDefault="008E08DD" w:rsidP="008E08DD">
      <w:pPr>
        <w:spacing w:after="0" w:line="240" w:lineRule="auto"/>
      </w:pPr>
    </w:p>
    <w:p w:rsidR="00C7672B" w:rsidRDefault="00E27211" w:rsidP="008E08DD">
      <w:pPr>
        <w:spacing w:after="0" w:line="240" w:lineRule="auto"/>
      </w:pPr>
      <w:r>
        <w:t>M</w:t>
      </w:r>
      <w:r w:rsidR="007027C4">
        <w:t>eet again in</w:t>
      </w:r>
      <w:r w:rsidR="00495B1D">
        <w:t xml:space="preserve"> July and August after the Executive</w:t>
      </w:r>
      <w:r w:rsidR="007027C4">
        <w:t xml:space="preserve"> retreat</w:t>
      </w:r>
      <w:r w:rsidR="00495B1D">
        <w:t>. A</w:t>
      </w:r>
      <w:r w:rsidR="007027C4">
        <w:t xml:space="preserve"> doodle</w:t>
      </w:r>
      <w:r w:rsidR="00495B1D">
        <w:t xml:space="preserve"> will be sent to the Committee</w:t>
      </w:r>
      <w:r w:rsidR="007027C4">
        <w:t xml:space="preserve">. </w:t>
      </w:r>
    </w:p>
    <w:p w:rsidR="00C02092" w:rsidRDefault="00C02092" w:rsidP="008E08DD">
      <w:pPr>
        <w:spacing w:after="0" w:line="240" w:lineRule="auto"/>
      </w:pPr>
      <w:r>
        <w:t>Meeting adjourned at 4:00 p.m.</w:t>
      </w:r>
    </w:p>
    <w:p w:rsidR="00AD02AC" w:rsidRDefault="00AD02AC" w:rsidP="00AD02AC">
      <w:pPr>
        <w:pStyle w:val="Default"/>
      </w:pPr>
    </w:p>
    <w:p w:rsidR="00AC3DE4" w:rsidRDefault="00AD02AC" w:rsidP="00AC3DE4">
      <w:pPr>
        <w:pStyle w:val="Subtitle"/>
      </w:pPr>
      <w:r>
        <w:rPr>
          <w:color w:val="auto"/>
        </w:rPr>
        <w:lastRenderedPageBreak/>
        <w:t xml:space="preserve"> </w:t>
      </w:r>
      <w:r w:rsidR="00AC3DE4">
        <w:t>WLUFA Communications Committee: Past Workload and Division of Labour</w:t>
      </w:r>
    </w:p>
    <w:p w:rsidR="00AC3DE4" w:rsidRDefault="00AC3DE4" w:rsidP="00AC3DE4">
      <w:pPr>
        <w:spacing w:after="0" w:line="240" w:lineRule="auto"/>
        <w:rPr>
          <w:b/>
          <w:i/>
          <w:sz w:val="20"/>
          <w:szCs w:val="20"/>
        </w:rPr>
      </w:pPr>
      <w:r>
        <w:rPr>
          <w:b/>
          <w:iCs/>
          <w:sz w:val="20"/>
          <w:szCs w:val="20"/>
          <w:u w:val="single"/>
        </w:rPr>
        <w:t>Director:</w:t>
      </w:r>
    </w:p>
    <w:p w:rsidR="00AC3DE4" w:rsidRDefault="00AC3DE4" w:rsidP="00AC3DE4">
      <w:pPr>
        <w:pStyle w:val="ListParagraph"/>
        <w:numPr>
          <w:ilvl w:val="0"/>
          <w:numId w:val="1"/>
        </w:numPr>
        <w:spacing w:after="0" w:line="240" w:lineRule="auto"/>
        <w:rPr>
          <w:sz w:val="20"/>
          <w:szCs w:val="20"/>
        </w:rPr>
      </w:pPr>
      <w:r>
        <w:rPr>
          <w:sz w:val="20"/>
          <w:szCs w:val="20"/>
        </w:rPr>
        <w:t>General Operations</w:t>
      </w:r>
    </w:p>
    <w:p w:rsidR="00AC3DE4" w:rsidRDefault="00AC3DE4" w:rsidP="00AC3DE4">
      <w:pPr>
        <w:pStyle w:val="ListParagraph"/>
        <w:numPr>
          <w:ilvl w:val="1"/>
          <w:numId w:val="1"/>
        </w:numPr>
        <w:spacing w:after="0" w:line="240" w:lineRule="auto"/>
        <w:rPr>
          <w:sz w:val="20"/>
          <w:szCs w:val="20"/>
        </w:rPr>
      </w:pPr>
      <w:r>
        <w:rPr>
          <w:sz w:val="20"/>
          <w:szCs w:val="20"/>
        </w:rPr>
        <w:t xml:space="preserve">Plan monthly meetings </w:t>
      </w:r>
    </w:p>
    <w:p w:rsidR="00AC3DE4" w:rsidRDefault="00AC3DE4" w:rsidP="00AC3DE4">
      <w:pPr>
        <w:pStyle w:val="ListParagraph"/>
        <w:numPr>
          <w:ilvl w:val="1"/>
          <w:numId w:val="1"/>
        </w:numPr>
        <w:spacing w:after="0" w:line="240" w:lineRule="auto"/>
        <w:rPr>
          <w:sz w:val="20"/>
          <w:szCs w:val="20"/>
        </w:rPr>
      </w:pPr>
      <w:r>
        <w:rPr>
          <w:sz w:val="20"/>
          <w:szCs w:val="20"/>
        </w:rPr>
        <w:t>Liaise with Executive (attend bi-monthly meetings; write short reports; respond to issues as they arise)</w:t>
      </w:r>
    </w:p>
    <w:p w:rsidR="00AC3DE4" w:rsidRDefault="00AC3DE4" w:rsidP="00AC3DE4">
      <w:pPr>
        <w:pStyle w:val="ListParagraph"/>
        <w:numPr>
          <w:ilvl w:val="1"/>
          <w:numId w:val="1"/>
        </w:numPr>
        <w:spacing w:after="0" w:line="240" w:lineRule="auto"/>
        <w:rPr>
          <w:sz w:val="20"/>
          <w:szCs w:val="20"/>
        </w:rPr>
      </w:pPr>
      <w:r>
        <w:rPr>
          <w:sz w:val="20"/>
          <w:szCs w:val="20"/>
        </w:rPr>
        <w:t>Liaise with Officer and Social Media Manager (SMM)</w:t>
      </w:r>
    </w:p>
    <w:p w:rsidR="00AC3DE4" w:rsidRDefault="00AC3DE4" w:rsidP="00AC3DE4">
      <w:pPr>
        <w:pStyle w:val="ListParagraph"/>
        <w:numPr>
          <w:ilvl w:val="1"/>
          <w:numId w:val="1"/>
        </w:numPr>
        <w:spacing w:after="0" w:line="240" w:lineRule="auto"/>
        <w:rPr>
          <w:sz w:val="20"/>
          <w:szCs w:val="20"/>
        </w:rPr>
      </w:pPr>
      <w:r>
        <w:rPr>
          <w:sz w:val="20"/>
          <w:szCs w:val="20"/>
        </w:rPr>
        <w:t>Liaise with Negotiating Team</w:t>
      </w:r>
    </w:p>
    <w:p w:rsidR="00AC3DE4" w:rsidRDefault="00AC3DE4" w:rsidP="00AC3DE4">
      <w:pPr>
        <w:pStyle w:val="ListParagraph"/>
        <w:numPr>
          <w:ilvl w:val="0"/>
          <w:numId w:val="1"/>
        </w:numPr>
        <w:spacing w:after="0" w:line="240" w:lineRule="auto"/>
        <w:rPr>
          <w:sz w:val="20"/>
          <w:szCs w:val="20"/>
        </w:rPr>
      </w:pPr>
      <w:r>
        <w:rPr>
          <w:sz w:val="20"/>
          <w:szCs w:val="20"/>
        </w:rPr>
        <w:t>Advocate (6 to 9 issues</w:t>
      </w:r>
      <w:r w:rsidR="00EF464B">
        <w:rPr>
          <w:sz w:val="20"/>
          <w:szCs w:val="20"/>
        </w:rPr>
        <w:t>/</w:t>
      </w:r>
      <w:bookmarkStart w:id="0" w:name="_GoBack"/>
      <w:bookmarkEnd w:id="0"/>
      <w:r>
        <w:rPr>
          <w:sz w:val="20"/>
          <w:szCs w:val="20"/>
        </w:rPr>
        <w:t xml:space="preserve">supplements per year) </w:t>
      </w:r>
    </w:p>
    <w:p w:rsidR="00AC3DE4" w:rsidRDefault="00AC3DE4" w:rsidP="00AC3DE4">
      <w:pPr>
        <w:pStyle w:val="ListParagraph"/>
        <w:numPr>
          <w:ilvl w:val="1"/>
          <w:numId w:val="1"/>
        </w:numPr>
        <w:spacing w:after="0" w:line="240" w:lineRule="auto"/>
        <w:rPr>
          <w:sz w:val="20"/>
          <w:szCs w:val="20"/>
        </w:rPr>
      </w:pPr>
      <w:r>
        <w:rPr>
          <w:sz w:val="20"/>
          <w:szCs w:val="20"/>
        </w:rPr>
        <w:t>Propose and track publishing schedule</w:t>
      </w:r>
    </w:p>
    <w:p w:rsidR="00AC3DE4" w:rsidRDefault="00AC3DE4" w:rsidP="00AC3DE4">
      <w:pPr>
        <w:pStyle w:val="ListParagraph"/>
        <w:numPr>
          <w:ilvl w:val="1"/>
          <w:numId w:val="1"/>
        </w:numPr>
        <w:spacing w:after="0" w:line="240" w:lineRule="auto"/>
        <w:rPr>
          <w:sz w:val="20"/>
          <w:szCs w:val="20"/>
        </w:rPr>
      </w:pPr>
      <w:r>
        <w:rPr>
          <w:sz w:val="20"/>
          <w:szCs w:val="20"/>
        </w:rPr>
        <w:t>Coordinate article flow (assign writers/editors; follow up re meeting deadlines; push articles through editing levels toward publication)</w:t>
      </w:r>
    </w:p>
    <w:p w:rsidR="00AC3DE4" w:rsidRDefault="00AC3DE4" w:rsidP="00AC3DE4">
      <w:pPr>
        <w:pStyle w:val="ListParagraph"/>
        <w:numPr>
          <w:ilvl w:val="1"/>
          <w:numId w:val="1"/>
        </w:numPr>
        <w:spacing w:after="0" w:line="240" w:lineRule="auto"/>
        <w:rPr>
          <w:sz w:val="20"/>
          <w:szCs w:val="20"/>
        </w:rPr>
      </w:pPr>
      <w:r>
        <w:rPr>
          <w:sz w:val="20"/>
          <w:szCs w:val="20"/>
        </w:rPr>
        <w:t>Edit articles</w:t>
      </w:r>
    </w:p>
    <w:p w:rsidR="00AC3DE4" w:rsidRDefault="00AC3DE4" w:rsidP="00AC3DE4">
      <w:pPr>
        <w:pStyle w:val="ListParagraph"/>
        <w:numPr>
          <w:ilvl w:val="1"/>
          <w:numId w:val="1"/>
        </w:numPr>
        <w:spacing w:after="0" w:line="240" w:lineRule="auto"/>
        <w:rPr>
          <w:sz w:val="20"/>
          <w:szCs w:val="20"/>
        </w:rPr>
      </w:pPr>
      <w:r>
        <w:rPr>
          <w:sz w:val="20"/>
          <w:szCs w:val="20"/>
        </w:rPr>
        <w:t>Final editing responsibilities (finalize headlines, identify and/or search for graphics/images; consult on layout and design)</w:t>
      </w:r>
    </w:p>
    <w:p w:rsidR="00AC3DE4" w:rsidRDefault="00AC3DE4" w:rsidP="00AC3DE4">
      <w:pPr>
        <w:pStyle w:val="ListParagraph"/>
        <w:numPr>
          <w:ilvl w:val="1"/>
          <w:numId w:val="1"/>
        </w:numPr>
        <w:spacing w:after="0" w:line="240" w:lineRule="auto"/>
        <w:rPr>
          <w:sz w:val="20"/>
          <w:szCs w:val="20"/>
        </w:rPr>
      </w:pPr>
      <w:r>
        <w:rPr>
          <w:sz w:val="20"/>
          <w:szCs w:val="20"/>
        </w:rPr>
        <w:t>Draft and finalize Advocate editorial and production policies</w:t>
      </w:r>
    </w:p>
    <w:p w:rsidR="00AC3DE4" w:rsidRDefault="00AC3DE4" w:rsidP="00AC3DE4">
      <w:pPr>
        <w:pStyle w:val="ListParagraph"/>
        <w:numPr>
          <w:ilvl w:val="0"/>
          <w:numId w:val="1"/>
        </w:numPr>
        <w:spacing w:after="0" w:line="240" w:lineRule="auto"/>
        <w:rPr>
          <w:sz w:val="20"/>
          <w:szCs w:val="20"/>
        </w:rPr>
      </w:pPr>
      <w:r>
        <w:rPr>
          <w:sz w:val="20"/>
          <w:szCs w:val="20"/>
        </w:rPr>
        <w:t>Other Communications</w:t>
      </w:r>
    </w:p>
    <w:p w:rsidR="00AC3DE4" w:rsidRDefault="00AC3DE4" w:rsidP="00AC3DE4">
      <w:pPr>
        <w:pStyle w:val="ListParagraph"/>
        <w:numPr>
          <w:ilvl w:val="1"/>
          <w:numId w:val="1"/>
        </w:numPr>
        <w:spacing w:after="0" w:line="240" w:lineRule="auto"/>
        <w:rPr>
          <w:sz w:val="20"/>
          <w:szCs w:val="20"/>
        </w:rPr>
      </w:pPr>
      <w:r>
        <w:rPr>
          <w:sz w:val="20"/>
          <w:szCs w:val="20"/>
        </w:rPr>
        <w:t>Solicit and edit articles for blog</w:t>
      </w:r>
    </w:p>
    <w:p w:rsidR="00AC3DE4" w:rsidRDefault="00AC3DE4" w:rsidP="00AC3DE4">
      <w:pPr>
        <w:pStyle w:val="ListParagraph"/>
        <w:numPr>
          <w:ilvl w:val="1"/>
          <w:numId w:val="1"/>
        </w:numPr>
        <w:spacing w:after="0" w:line="240" w:lineRule="auto"/>
        <w:rPr>
          <w:sz w:val="20"/>
          <w:szCs w:val="20"/>
        </w:rPr>
      </w:pPr>
      <w:r>
        <w:rPr>
          <w:sz w:val="20"/>
          <w:szCs w:val="20"/>
        </w:rPr>
        <w:t>Write articles and announcements for blog on ad hoc basis</w:t>
      </w:r>
    </w:p>
    <w:p w:rsidR="00AC3DE4" w:rsidRDefault="00AC3DE4" w:rsidP="00AC3DE4">
      <w:pPr>
        <w:pStyle w:val="ListParagraph"/>
        <w:numPr>
          <w:ilvl w:val="1"/>
          <w:numId w:val="1"/>
        </w:numPr>
        <w:spacing w:after="0" w:line="240" w:lineRule="auto"/>
        <w:rPr>
          <w:sz w:val="20"/>
          <w:szCs w:val="20"/>
        </w:rPr>
      </w:pPr>
      <w:r>
        <w:rPr>
          <w:sz w:val="20"/>
          <w:szCs w:val="20"/>
        </w:rPr>
        <w:t xml:space="preserve">Draft and follow up responses on issues that are disseminated via email on ad hoc basis </w:t>
      </w:r>
    </w:p>
    <w:p w:rsidR="00AC3DE4" w:rsidRDefault="00AC3DE4" w:rsidP="00AC3DE4">
      <w:pPr>
        <w:pStyle w:val="ListParagraph"/>
        <w:numPr>
          <w:ilvl w:val="1"/>
          <w:numId w:val="1"/>
        </w:numPr>
        <w:spacing w:after="0" w:line="240" w:lineRule="auto"/>
        <w:rPr>
          <w:sz w:val="20"/>
          <w:szCs w:val="20"/>
        </w:rPr>
      </w:pPr>
      <w:r>
        <w:rPr>
          <w:sz w:val="20"/>
          <w:szCs w:val="20"/>
        </w:rPr>
        <w:t xml:space="preserve">Organize and draft occasional op </w:t>
      </w:r>
      <w:proofErr w:type="spellStart"/>
      <w:r>
        <w:rPr>
          <w:sz w:val="20"/>
          <w:szCs w:val="20"/>
        </w:rPr>
        <w:t>ed</w:t>
      </w:r>
      <w:proofErr w:type="spellEnd"/>
      <w:r>
        <w:rPr>
          <w:sz w:val="20"/>
          <w:szCs w:val="20"/>
        </w:rPr>
        <w:t xml:space="preserve"> and press release</w:t>
      </w:r>
    </w:p>
    <w:p w:rsidR="00AC3DE4" w:rsidRDefault="00AC3DE4" w:rsidP="00AC3DE4">
      <w:pPr>
        <w:pStyle w:val="ListParagraph"/>
        <w:numPr>
          <w:ilvl w:val="1"/>
          <w:numId w:val="1"/>
        </w:numPr>
        <w:spacing w:after="0" w:line="240" w:lineRule="auto"/>
        <w:rPr>
          <w:sz w:val="20"/>
          <w:szCs w:val="20"/>
        </w:rPr>
      </w:pPr>
      <w:r>
        <w:rPr>
          <w:sz w:val="20"/>
          <w:szCs w:val="20"/>
        </w:rPr>
        <w:t>Liaise with OCUFA Communications on ad hoc basis</w:t>
      </w:r>
    </w:p>
    <w:p w:rsidR="00AC3DE4" w:rsidRDefault="00AC3DE4" w:rsidP="00AC3DE4">
      <w:pPr>
        <w:pStyle w:val="ListParagraph"/>
        <w:numPr>
          <w:ilvl w:val="1"/>
          <w:numId w:val="1"/>
        </w:numPr>
        <w:spacing w:after="0" w:line="240" w:lineRule="auto"/>
        <w:rPr>
          <w:sz w:val="20"/>
          <w:szCs w:val="20"/>
        </w:rPr>
      </w:pPr>
      <w:r>
        <w:rPr>
          <w:sz w:val="20"/>
          <w:szCs w:val="20"/>
        </w:rPr>
        <w:t>Prepare and organize dissemination of campaign materials (e.g., FEW, Office space posters, GVTF)</w:t>
      </w:r>
    </w:p>
    <w:p w:rsidR="00AC3DE4" w:rsidRDefault="00AC3DE4" w:rsidP="00AC3DE4">
      <w:pPr>
        <w:pStyle w:val="ListParagraph"/>
        <w:numPr>
          <w:ilvl w:val="1"/>
          <w:numId w:val="1"/>
        </w:numPr>
        <w:spacing w:after="0" w:line="240" w:lineRule="auto"/>
        <w:rPr>
          <w:sz w:val="20"/>
          <w:szCs w:val="20"/>
        </w:rPr>
      </w:pPr>
      <w:r>
        <w:rPr>
          <w:sz w:val="20"/>
          <w:szCs w:val="20"/>
        </w:rPr>
        <w:t xml:space="preserve">Draft and finalize Annual Report </w:t>
      </w:r>
    </w:p>
    <w:p w:rsidR="00AC3DE4" w:rsidRDefault="00AC3DE4" w:rsidP="00AC3DE4">
      <w:pPr>
        <w:spacing w:after="0" w:line="240" w:lineRule="auto"/>
        <w:rPr>
          <w:b/>
          <w:sz w:val="20"/>
          <w:szCs w:val="20"/>
          <w:u w:val="single"/>
        </w:rPr>
      </w:pPr>
      <w:r>
        <w:rPr>
          <w:b/>
          <w:sz w:val="20"/>
          <w:szCs w:val="20"/>
          <w:u w:val="single"/>
        </w:rPr>
        <w:t>Officer:</w:t>
      </w:r>
    </w:p>
    <w:p w:rsidR="00AC3DE4" w:rsidRDefault="00AC3DE4" w:rsidP="00AC3DE4">
      <w:pPr>
        <w:pStyle w:val="ListParagraph"/>
        <w:numPr>
          <w:ilvl w:val="0"/>
          <w:numId w:val="1"/>
        </w:numPr>
        <w:spacing w:after="0" w:line="240" w:lineRule="auto"/>
        <w:rPr>
          <w:sz w:val="20"/>
          <w:szCs w:val="20"/>
        </w:rPr>
      </w:pPr>
      <w:r>
        <w:rPr>
          <w:sz w:val="20"/>
          <w:szCs w:val="20"/>
        </w:rPr>
        <w:t>General Operations</w:t>
      </w:r>
    </w:p>
    <w:p w:rsidR="00AC3DE4" w:rsidRDefault="00AC3DE4" w:rsidP="00AC3DE4">
      <w:pPr>
        <w:pStyle w:val="ListParagraph"/>
        <w:numPr>
          <w:ilvl w:val="1"/>
          <w:numId w:val="1"/>
        </w:numPr>
        <w:spacing w:after="0" w:line="240" w:lineRule="auto"/>
        <w:rPr>
          <w:sz w:val="20"/>
          <w:szCs w:val="20"/>
        </w:rPr>
      </w:pPr>
      <w:r>
        <w:rPr>
          <w:sz w:val="20"/>
          <w:szCs w:val="20"/>
        </w:rPr>
        <w:t>Consult on meeting planning</w:t>
      </w:r>
    </w:p>
    <w:p w:rsidR="00AC3DE4" w:rsidRDefault="00AC3DE4" w:rsidP="00AC3DE4">
      <w:pPr>
        <w:pStyle w:val="ListParagraph"/>
        <w:numPr>
          <w:ilvl w:val="1"/>
          <w:numId w:val="1"/>
        </w:numPr>
        <w:spacing w:after="0" w:line="240" w:lineRule="auto"/>
        <w:rPr>
          <w:sz w:val="20"/>
          <w:szCs w:val="20"/>
        </w:rPr>
      </w:pPr>
      <w:r>
        <w:rPr>
          <w:sz w:val="20"/>
          <w:szCs w:val="20"/>
        </w:rPr>
        <w:t>Substitute for Director at Executive meetings on ad hoc basis</w:t>
      </w:r>
    </w:p>
    <w:p w:rsidR="00AC3DE4" w:rsidRDefault="00AC3DE4" w:rsidP="00AC3DE4">
      <w:pPr>
        <w:pStyle w:val="ListParagraph"/>
        <w:numPr>
          <w:ilvl w:val="1"/>
          <w:numId w:val="1"/>
        </w:numPr>
        <w:spacing w:after="0" w:line="240" w:lineRule="auto"/>
        <w:rPr>
          <w:sz w:val="20"/>
          <w:szCs w:val="20"/>
        </w:rPr>
      </w:pPr>
      <w:r>
        <w:rPr>
          <w:sz w:val="20"/>
          <w:szCs w:val="20"/>
        </w:rPr>
        <w:t>Liaise with Director and SMM</w:t>
      </w:r>
    </w:p>
    <w:p w:rsidR="00AC3DE4" w:rsidRDefault="00AC3DE4" w:rsidP="00AC3DE4">
      <w:pPr>
        <w:pStyle w:val="ListParagraph"/>
        <w:numPr>
          <w:ilvl w:val="0"/>
          <w:numId w:val="1"/>
        </w:numPr>
        <w:spacing w:after="0" w:line="240" w:lineRule="auto"/>
        <w:rPr>
          <w:sz w:val="20"/>
          <w:szCs w:val="20"/>
        </w:rPr>
      </w:pPr>
      <w:r>
        <w:rPr>
          <w:sz w:val="20"/>
          <w:szCs w:val="20"/>
        </w:rPr>
        <w:t>Advocate</w:t>
      </w:r>
    </w:p>
    <w:p w:rsidR="00AC3DE4" w:rsidRDefault="00AC3DE4" w:rsidP="00AC3DE4">
      <w:pPr>
        <w:pStyle w:val="ListParagraph"/>
        <w:numPr>
          <w:ilvl w:val="1"/>
          <w:numId w:val="1"/>
        </w:numPr>
        <w:spacing w:after="0" w:line="240" w:lineRule="auto"/>
        <w:rPr>
          <w:sz w:val="20"/>
          <w:szCs w:val="20"/>
        </w:rPr>
      </w:pPr>
      <w:r>
        <w:rPr>
          <w:sz w:val="20"/>
          <w:szCs w:val="20"/>
        </w:rPr>
        <w:t>Assist with article coordination</w:t>
      </w:r>
    </w:p>
    <w:p w:rsidR="00AC3DE4" w:rsidRDefault="00AC3DE4" w:rsidP="00AC3DE4">
      <w:pPr>
        <w:pStyle w:val="ListParagraph"/>
        <w:numPr>
          <w:ilvl w:val="1"/>
          <w:numId w:val="1"/>
        </w:numPr>
        <w:spacing w:after="0" w:line="240" w:lineRule="auto"/>
        <w:rPr>
          <w:sz w:val="20"/>
          <w:szCs w:val="20"/>
        </w:rPr>
      </w:pPr>
      <w:r>
        <w:rPr>
          <w:sz w:val="20"/>
          <w:szCs w:val="20"/>
        </w:rPr>
        <w:t>Edit articles</w:t>
      </w:r>
    </w:p>
    <w:p w:rsidR="00AC3DE4" w:rsidRDefault="00AC3DE4" w:rsidP="00AC3DE4">
      <w:pPr>
        <w:pStyle w:val="ListParagraph"/>
        <w:numPr>
          <w:ilvl w:val="1"/>
          <w:numId w:val="1"/>
        </w:numPr>
        <w:spacing w:after="0" w:line="240" w:lineRule="auto"/>
        <w:rPr>
          <w:sz w:val="20"/>
          <w:szCs w:val="20"/>
        </w:rPr>
      </w:pPr>
      <w:r>
        <w:rPr>
          <w:sz w:val="20"/>
          <w:szCs w:val="20"/>
        </w:rPr>
        <w:t>Assist with final editing responsibilities</w:t>
      </w:r>
    </w:p>
    <w:p w:rsidR="00AC3DE4" w:rsidRDefault="00AC3DE4" w:rsidP="00AC3DE4">
      <w:pPr>
        <w:pStyle w:val="ListParagraph"/>
        <w:numPr>
          <w:ilvl w:val="1"/>
          <w:numId w:val="1"/>
        </w:numPr>
        <w:spacing w:after="0" w:line="240" w:lineRule="auto"/>
        <w:rPr>
          <w:sz w:val="20"/>
          <w:szCs w:val="20"/>
        </w:rPr>
      </w:pPr>
      <w:r>
        <w:rPr>
          <w:sz w:val="20"/>
          <w:szCs w:val="20"/>
        </w:rPr>
        <w:t>Draft sections of editorial policies</w:t>
      </w:r>
    </w:p>
    <w:p w:rsidR="00AC3DE4" w:rsidRDefault="00AC3DE4" w:rsidP="00AC3DE4">
      <w:pPr>
        <w:pStyle w:val="ListParagraph"/>
        <w:numPr>
          <w:ilvl w:val="0"/>
          <w:numId w:val="1"/>
        </w:numPr>
        <w:spacing w:after="0" w:line="240" w:lineRule="auto"/>
        <w:rPr>
          <w:sz w:val="20"/>
          <w:szCs w:val="20"/>
        </w:rPr>
      </w:pPr>
      <w:r>
        <w:rPr>
          <w:sz w:val="20"/>
          <w:szCs w:val="20"/>
        </w:rPr>
        <w:t>Other Communications</w:t>
      </w:r>
    </w:p>
    <w:p w:rsidR="00AC3DE4" w:rsidRDefault="00AC3DE4" w:rsidP="00AC3DE4">
      <w:pPr>
        <w:pStyle w:val="ListParagraph"/>
        <w:numPr>
          <w:ilvl w:val="1"/>
          <w:numId w:val="1"/>
        </w:numPr>
        <w:spacing w:after="0" w:line="240" w:lineRule="auto"/>
        <w:rPr>
          <w:sz w:val="20"/>
          <w:szCs w:val="20"/>
        </w:rPr>
      </w:pPr>
      <w:r>
        <w:rPr>
          <w:sz w:val="20"/>
          <w:szCs w:val="20"/>
        </w:rPr>
        <w:t>Design, organize and produce campaign materials</w:t>
      </w:r>
    </w:p>
    <w:p w:rsidR="00AC3DE4" w:rsidRDefault="00AC3DE4" w:rsidP="00AC3DE4">
      <w:pPr>
        <w:pStyle w:val="ListParagraph"/>
        <w:numPr>
          <w:ilvl w:val="1"/>
          <w:numId w:val="1"/>
        </w:numPr>
        <w:spacing w:after="0" w:line="240" w:lineRule="auto"/>
        <w:rPr>
          <w:sz w:val="20"/>
          <w:szCs w:val="20"/>
        </w:rPr>
      </w:pPr>
      <w:r>
        <w:rPr>
          <w:sz w:val="20"/>
          <w:szCs w:val="20"/>
        </w:rPr>
        <w:t>Initiate and/or assist with other tasks mentioned above when necessary</w:t>
      </w:r>
    </w:p>
    <w:p w:rsidR="00AC3DE4" w:rsidRDefault="00AC3DE4" w:rsidP="00AC3DE4">
      <w:pPr>
        <w:pStyle w:val="ListParagraph"/>
        <w:numPr>
          <w:ilvl w:val="1"/>
          <w:numId w:val="1"/>
        </w:numPr>
        <w:spacing w:after="0" w:line="240" w:lineRule="auto"/>
        <w:rPr>
          <w:sz w:val="20"/>
          <w:szCs w:val="20"/>
        </w:rPr>
      </w:pPr>
      <w:r>
        <w:rPr>
          <w:sz w:val="20"/>
          <w:szCs w:val="20"/>
        </w:rPr>
        <w:t>Oversee content of Contract Faculty web page, and assist with design</w:t>
      </w:r>
    </w:p>
    <w:p w:rsidR="00AC3DE4" w:rsidRDefault="00AC3DE4" w:rsidP="00AC3DE4">
      <w:pPr>
        <w:spacing w:after="0" w:line="240" w:lineRule="auto"/>
        <w:rPr>
          <w:b/>
          <w:sz w:val="20"/>
          <w:szCs w:val="20"/>
          <w:u w:val="single"/>
        </w:rPr>
      </w:pPr>
      <w:r>
        <w:rPr>
          <w:b/>
          <w:sz w:val="20"/>
          <w:szCs w:val="20"/>
          <w:u w:val="single"/>
        </w:rPr>
        <w:t>Social Media Manager:</w:t>
      </w:r>
    </w:p>
    <w:p w:rsidR="00AC3DE4" w:rsidRDefault="00AC3DE4" w:rsidP="00AC3DE4">
      <w:pPr>
        <w:pStyle w:val="ListParagraph"/>
        <w:numPr>
          <w:ilvl w:val="0"/>
          <w:numId w:val="1"/>
        </w:numPr>
        <w:spacing w:after="0" w:line="240" w:lineRule="auto"/>
        <w:rPr>
          <w:sz w:val="20"/>
          <w:szCs w:val="20"/>
        </w:rPr>
      </w:pPr>
      <w:r>
        <w:rPr>
          <w:sz w:val="20"/>
          <w:szCs w:val="20"/>
        </w:rPr>
        <w:t>Create, monitor and manage all social media accounts</w:t>
      </w:r>
    </w:p>
    <w:p w:rsidR="00AC3DE4" w:rsidRDefault="00AC3DE4" w:rsidP="00AC3DE4">
      <w:pPr>
        <w:pStyle w:val="ListParagraph"/>
        <w:numPr>
          <w:ilvl w:val="0"/>
          <w:numId w:val="1"/>
        </w:numPr>
        <w:spacing w:after="0" w:line="240" w:lineRule="auto"/>
        <w:rPr>
          <w:sz w:val="20"/>
          <w:szCs w:val="20"/>
        </w:rPr>
      </w:pPr>
      <w:r>
        <w:rPr>
          <w:sz w:val="20"/>
          <w:szCs w:val="20"/>
        </w:rPr>
        <w:t xml:space="preserve">Produce regular tweets and </w:t>
      </w:r>
      <w:proofErr w:type="spellStart"/>
      <w:r>
        <w:rPr>
          <w:sz w:val="20"/>
          <w:szCs w:val="20"/>
        </w:rPr>
        <w:t>facebook</w:t>
      </w:r>
      <w:proofErr w:type="spellEnd"/>
      <w:r>
        <w:rPr>
          <w:sz w:val="20"/>
          <w:szCs w:val="20"/>
        </w:rPr>
        <w:t xml:space="preserve"> postings</w:t>
      </w:r>
    </w:p>
    <w:p w:rsidR="00AC3DE4" w:rsidRDefault="00AC3DE4" w:rsidP="00AC3DE4">
      <w:pPr>
        <w:pStyle w:val="ListParagraph"/>
        <w:numPr>
          <w:ilvl w:val="0"/>
          <w:numId w:val="1"/>
        </w:numPr>
        <w:spacing w:after="0" w:line="240" w:lineRule="auto"/>
        <w:rPr>
          <w:sz w:val="20"/>
          <w:szCs w:val="20"/>
        </w:rPr>
      </w:pPr>
      <w:r>
        <w:rPr>
          <w:sz w:val="20"/>
          <w:szCs w:val="20"/>
        </w:rPr>
        <w:t>Create and disseminate flash surveys</w:t>
      </w:r>
    </w:p>
    <w:p w:rsidR="00AC3DE4" w:rsidRDefault="00AC3DE4" w:rsidP="00AC3DE4">
      <w:pPr>
        <w:pStyle w:val="ListParagraph"/>
        <w:numPr>
          <w:ilvl w:val="0"/>
          <w:numId w:val="1"/>
        </w:numPr>
        <w:spacing w:after="0" w:line="240" w:lineRule="auto"/>
        <w:rPr>
          <w:sz w:val="20"/>
          <w:szCs w:val="20"/>
        </w:rPr>
      </w:pPr>
      <w:r>
        <w:rPr>
          <w:sz w:val="20"/>
          <w:szCs w:val="20"/>
        </w:rPr>
        <w:t>Provide feedback to Committee about surveys, social media use</w:t>
      </w:r>
    </w:p>
    <w:p w:rsidR="00AC3DE4" w:rsidRDefault="00AC3DE4" w:rsidP="00AC3DE4">
      <w:pPr>
        <w:pStyle w:val="ListParagraph"/>
        <w:numPr>
          <w:ilvl w:val="0"/>
          <w:numId w:val="1"/>
        </w:numPr>
        <w:spacing w:after="0" w:line="240" w:lineRule="auto"/>
        <w:rPr>
          <w:sz w:val="20"/>
          <w:szCs w:val="20"/>
        </w:rPr>
      </w:pPr>
      <w:r>
        <w:rPr>
          <w:sz w:val="20"/>
          <w:szCs w:val="20"/>
        </w:rPr>
        <w:t>Coordinate social media campaign activities (e.g., National Adjunct Walkout Day selfies)</w:t>
      </w:r>
    </w:p>
    <w:p w:rsidR="00AC3DE4" w:rsidRDefault="00AC3DE4" w:rsidP="00AC3DE4">
      <w:pPr>
        <w:pStyle w:val="ListParagraph"/>
        <w:numPr>
          <w:ilvl w:val="0"/>
          <w:numId w:val="1"/>
        </w:numPr>
        <w:spacing w:after="0" w:line="240" w:lineRule="auto"/>
        <w:rPr>
          <w:sz w:val="20"/>
          <w:szCs w:val="20"/>
        </w:rPr>
      </w:pPr>
      <w:r>
        <w:rPr>
          <w:sz w:val="20"/>
          <w:szCs w:val="20"/>
        </w:rPr>
        <w:t>Assist with Advocate dissemination</w:t>
      </w:r>
    </w:p>
    <w:p w:rsidR="00AC3DE4" w:rsidRDefault="00AC3DE4" w:rsidP="00AC3DE4">
      <w:pPr>
        <w:pStyle w:val="ListParagraph"/>
        <w:numPr>
          <w:ilvl w:val="0"/>
          <w:numId w:val="1"/>
        </w:numPr>
        <w:spacing w:after="0" w:line="240" w:lineRule="auto"/>
        <w:rPr>
          <w:sz w:val="20"/>
          <w:szCs w:val="20"/>
        </w:rPr>
      </w:pPr>
      <w:r>
        <w:rPr>
          <w:sz w:val="20"/>
          <w:szCs w:val="20"/>
        </w:rPr>
        <w:t>Integrate new design elements on WLUFA web site</w:t>
      </w:r>
    </w:p>
    <w:p w:rsidR="00AC3DE4" w:rsidRDefault="00AC3DE4" w:rsidP="00AC3DE4">
      <w:pPr>
        <w:pStyle w:val="ListParagraph"/>
        <w:numPr>
          <w:ilvl w:val="0"/>
          <w:numId w:val="1"/>
        </w:numPr>
        <w:spacing w:after="0" w:line="240" w:lineRule="auto"/>
        <w:rPr>
          <w:sz w:val="20"/>
          <w:szCs w:val="20"/>
        </w:rPr>
      </w:pPr>
      <w:r>
        <w:rPr>
          <w:sz w:val="20"/>
          <w:szCs w:val="20"/>
        </w:rPr>
        <w:t>Design new web pages (e.g., Contract Faculty page)</w:t>
      </w:r>
    </w:p>
    <w:p w:rsidR="00AC3DE4" w:rsidRDefault="00AC3DE4" w:rsidP="00AC3DE4">
      <w:pPr>
        <w:pStyle w:val="ListParagraph"/>
        <w:numPr>
          <w:ilvl w:val="0"/>
          <w:numId w:val="1"/>
        </w:numPr>
        <w:spacing w:after="0" w:line="240" w:lineRule="auto"/>
        <w:rPr>
          <w:sz w:val="20"/>
          <w:szCs w:val="20"/>
        </w:rPr>
      </w:pPr>
      <w:r>
        <w:rPr>
          <w:sz w:val="20"/>
          <w:szCs w:val="20"/>
        </w:rPr>
        <w:t>Draft social media policy</w:t>
      </w:r>
    </w:p>
    <w:p w:rsidR="00AC3DE4" w:rsidRDefault="00AC3DE4" w:rsidP="00AC3DE4">
      <w:pPr>
        <w:spacing w:after="0" w:line="240" w:lineRule="auto"/>
        <w:rPr>
          <w:sz w:val="20"/>
          <w:szCs w:val="20"/>
          <w:u w:val="single"/>
        </w:rPr>
      </w:pPr>
      <w:r>
        <w:rPr>
          <w:sz w:val="20"/>
          <w:szCs w:val="20"/>
        </w:rPr>
        <w:t> </w:t>
      </w:r>
      <w:r>
        <w:rPr>
          <w:b/>
          <w:sz w:val="20"/>
          <w:szCs w:val="20"/>
          <w:u w:val="single"/>
        </w:rPr>
        <w:t>Members:</w:t>
      </w:r>
    </w:p>
    <w:p w:rsidR="00AC3DE4" w:rsidRDefault="00AC3DE4" w:rsidP="00AC3DE4">
      <w:pPr>
        <w:pStyle w:val="ListParagraph"/>
        <w:numPr>
          <w:ilvl w:val="0"/>
          <w:numId w:val="1"/>
        </w:numPr>
        <w:spacing w:after="0" w:line="240" w:lineRule="auto"/>
        <w:rPr>
          <w:bCs/>
          <w:iCs/>
          <w:sz w:val="20"/>
          <w:szCs w:val="20"/>
        </w:rPr>
      </w:pPr>
      <w:r>
        <w:rPr>
          <w:bCs/>
          <w:iCs/>
          <w:sz w:val="20"/>
          <w:szCs w:val="20"/>
        </w:rPr>
        <w:t>Attend and contribute to monthly meetings (developing article and campaign ideas)</w:t>
      </w:r>
    </w:p>
    <w:p w:rsidR="00AC3DE4" w:rsidRDefault="00AC3DE4" w:rsidP="00AC3DE4">
      <w:pPr>
        <w:pStyle w:val="ListParagraph"/>
        <w:numPr>
          <w:ilvl w:val="0"/>
          <w:numId w:val="1"/>
        </w:numPr>
        <w:spacing w:after="0" w:line="240" w:lineRule="auto"/>
        <w:rPr>
          <w:bCs/>
          <w:iCs/>
          <w:sz w:val="20"/>
          <w:szCs w:val="20"/>
        </w:rPr>
      </w:pPr>
      <w:r>
        <w:rPr>
          <w:bCs/>
          <w:iCs/>
          <w:sz w:val="20"/>
          <w:szCs w:val="20"/>
        </w:rPr>
        <w:t>Write articles on ad hoc basis</w:t>
      </w:r>
    </w:p>
    <w:p w:rsidR="00AC3DE4" w:rsidRDefault="00AC3DE4" w:rsidP="00AC3DE4">
      <w:pPr>
        <w:pStyle w:val="ListParagraph"/>
        <w:numPr>
          <w:ilvl w:val="0"/>
          <w:numId w:val="1"/>
        </w:numPr>
        <w:spacing w:after="0" w:line="240" w:lineRule="auto"/>
        <w:rPr>
          <w:bCs/>
          <w:iCs/>
          <w:sz w:val="20"/>
          <w:szCs w:val="20"/>
        </w:rPr>
      </w:pPr>
      <w:r>
        <w:rPr>
          <w:bCs/>
          <w:iCs/>
          <w:sz w:val="20"/>
          <w:szCs w:val="20"/>
        </w:rPr>
        <w:t>Recruit writers on ad hoc basis</w:t>
      </w:r>
    </w:p>
    <w:p w:rsidR="00AC3DE4" w:rsidRDefault="00AC3DE4" w:rsidP="00AC3DE4">
      <w:pPr>
        <w:pStyle w:val="ListParagraph"/>
        <w:numPr>
          <w:ilvl w:val="0"/>
          <w:numId w:val="1"/>
        </w:numPr>
        <w:spacing w:after="0" w:line="240" w:lineRule="auto"/>
        <w:rPr>
          <w:bCs/>
          <w:iCs/>
          <w:sz w:val="20"/>
          <w:szCs w:val="20"/>
        </w:rPr>
      </w:pPr>
      <w:r>
        <w:rPr>
          <w:bCs/>
          <w:iCs/>
          <w:sz w:val="20"/>
          <w:szCs w:val="20"/>
        </w:rPr>
        <w:t>Help source images and graphics for Advocate on ad hoc basis</w:t>
      </w:r>
    </w:p>
    <w:p w:rsidR="00AC3DE4" w:rsidRDefault="00AC3DE4" w:rsidP="00AC3DE4">
      <w:pPr>
        <w:pStyle w:val="ListParagraph"/>
        <w:numPr>
          <w:ilvl w:val="0"/>
          <w:numId w:val="1"/>
        </w:numPr>
        <w:spacing w:after="0" w:line="240" w:lineRule="auto"/>
        <w:rPr>
          <w:bCs/>
          <w:iCs/>
          <w:sz w:val="20"/>
          <w:szCs w:val="20"/>
        </w:rPr>
      </w:pPr>
      <w:r>
        <w:rPr>
          <w:bCs/>
          <w:iCs/>
          <w:sz w:val="20"/>
          <w:szCs w:val="20"/>
        </w:rPr>
        <w:t>Help design and produce campaigns on ad hoc basis (including organizing forums)</w:t>
      </w:r>
    </w:p>
    <w:p w:rsidR="00AC3DE4" w:rsidRDefault="00AC3DE4" w:rsidP="00AC3DE4">
      <w:pPr>
        <w:pStyle w:val="ListParagraph"/>
        <w:numPr>
          <w:ilvl w:val="0"/>
          <w:numId w:val="1"/>
        </w:numPr>
        <w:spacing w:after="0" w:line="240" w:lineRule="auto"/>
        <w:rPr>
          <w:bCs/>
          <w:iCs/>
          <w:sz w:val="20"/>
          <w:szCs w:val="20"/>
        </w:rPr>
      </w:pPr>
      <w:r>
        <w:rPr>
          <w:bCs/>
          <w:iCs/>
          <w:sz w:val="20"/>
          <w:szCs w:val="20"/>
        </w:rPr>
        <w:t>Copy edit Advocate and other official Committee communications*</w:t>
      </w:r>
    </w:p>
    <w:p w:rsidR="00AC3DE4" w:rsidRDefault="00AC3DE4" w:rsidP="00AC3DE4">
      <w:pPr>
        <w:pStyle w:val="ListParagraph"/>
        <w:numPr>
          <w:ilvl w:val="0"/>
          <w:numId w:val="1"/>
        </w:numPr>
        <w:spacing w:after="0" w:line="240" w:lineRule="auto"/>
        <w:rPr>
          <w:bCs/>
          <w:iCs/>
          <w:sz w:val="20"/>
          <w:szCs w:val="20"/>
        </w:rPr>
      </w:pPr>
      <w:r>
        <w:rPr>
          <w:bCs/>
          <w:iCs/>
          <w:sz w:val="20"/>
          <w:szCs w:val="20"/>
        </w:rPr>
        <w:t>Produce Focus on Contract Faculty*</w:t>
      </w:r>
    </w:p>
    <w:p w:rsidR="00AC3DE4" w:rsidRDefault="00AC3DE4" w:rsidP="00AC3DE4">
      <w:pPr>
        <w:spacing w:after="0" w:line="240" w:lineRule="auto"/>
        <w:rPr>
          <w:bCs/>
          <w:iCs/>
          <w:sz w:val="20"/>
          <w:szCs w:val="20"/>
        </w:rPr>
      </w:pPr>
      <w:r>
        <w:rPr>
          <w:bCs/>
          <w:iCs/>
          <w:sz w:val="20"/>
          <w:szCs w:val="20"/>
        </w:rPr>
        <w:t>* In each of these cases, a single member took on these tasks as their primary responsibility. They were both heavy time commitments, and required a very specific set of skills and knowledge.</w:t>
      </w:r>
    </w:p>
    <w:p w:rsidR="00AC3DE4" w:rsidRDefault="00AC3DE4" w:rsidP="00AC3DE4">
      <w:pPr>
        <w:spacing w:after="0" w:line="240" w:lineRule="auto"/>
        <w:rPr>
          <w:bCs/>
          <w:iCs/>
          <w:sz w:val="20"/>
          <w:szCs w:val="20"/>
        </w:rPr>
      </w:pPr>
    </w:p>
    <w:p w:rsidR="00AC3DE4" w:rsidRDefault="00AC3DE4" w:rsidP="00AC3DE4">
      <w:pPr>
        <w:spacing w:after="0" w:line="240" w:lineRule="auto"/>
        <w:rPr>
          <w:bCs/>
          <w:iCs/>
          <w:sz w:val="20"/>
          <w:szCs w:val="20"/>
          <w:u w:val="single"/>
        </w:rPr>
      </w:pPr>
      <w:r>
        <w:rPr>
          <w:b/>
          <w:bCs/>
          <w:iCs/>
          <w:sz w:val="20"/>
          <w:szCs w:val="20"/>
          <w:u w:val="single"/>
        </w:rPr>
        <w:t>Committee Secretary and Advocate Publisher:</w:t>
      </w:r>
    </w:p>
    <w:p w:rsidR="00AC3DE4" w:rsidRDefault="00AC3DE4" w:rsidP="00AC3DE4">
      <w:pPr>
        <w:pStyle w:val="ListParagraph"/>
        <w:numPr>
          <w:ilvl w:val="0"/>
          <w:numId w:val="1"/>
        </w:numPr>
        <w:spacing w:after="0" w:line="240" w:lineRule="auto"/>
        <w:rPr>
          <w:bCs/>
          <w:iCs/>
          <w:sz w:val="20"/>
          <w:szCs w:val="20"/>
          <w:u w:val="single"/>
        </w:rPr>
      </w:pPr>
      <w:r>
        <w:rPr>
          <w:bCs/>
          <w:iCs/>
          <w:sz w:val="20"/>
          <w:szCs w:val="20"/>
        </w:rPr>
        <w:t>Facilitate general operations in too many ways to list here</w:t>
      </w:r>
    </w:p>
    <w:p w:rsidR="00AC3DE4" w:rsidRDefault="00AC3DE4" w:rsidP="00AC3DE4">
      <w:pPr>
        <w:pStyle w:val="ListParagraph"/>
        <w:numPr>
          <w:ilvl w:val="0"/>
          <w:numId w:val="1"/>
        </w:numPr>
        <w:spacing w:after="0" w:line="240" w:lineRule="auto"/>
        <w:rPr>
          <w:bCs/>
          <w:iCs/>
          <w:sz w:val="20"/>
          <w:szCs w:val="20"/>
          <w:u w:val="single"/>
        </w:rPr>
      </w:pPr>
      <w:r>
        <w:rPr>
          <w:bCs/>
          <w:iCs/>
          <w:sz w:val="20"/>
          <w:szCs w:val="20"/>
        </w:rPr>
        <w:t>Assists with sourcing images and graphics for Advocate</w:t>
      </w:r>
    </w:p>
    <w:p w:rsidR="00AC3DE4" w:rsidRDefault="00AC3DE4" w:rsidP="00AC3DE4">
      <w:pPr>
        <w:pStyle w:val="ListParagraph"/>
        <w:numPr>
          <w:ilvl w:val="0"/>
          <w:numId w:val="1"/>
        </w:numPr>
        <w:spacing w:after="0" w:line="240" w:lineRule="auto"/>
        <w:rPr>
          <w:bCs/>
          <w:iCs/>
          <w:sz w:val="20"/>
          <w:szCs w:val="20"/>
          <w:u w:val="single"/>
        </w:rPr>
      </w:pPr>
      <w:r>
        <w:rPr>
          <w:bCs/>
          <w:iCs/>
          <w:sz w:val="20"/>
          <w:szCs w:val="20"/>
        </w:rPr>
        <w:t>Designs Advocate</w:t>
      </w:r>
    </w:p>
    <w:p w:rsidR="00AC3DE4" w:rsidRDefault="00AC3DE4" w:rsidP="00AC3DE4">
      <w:pPr>
        <w:pStyle w:val="ListParagraph"/>
        <w:numPr>
          <w:ilvl w:val="0"/>
          <w:numId w:val="1"/>
        </w:numPr>
        <w:spacing w:after="0" w:line="240" w:lineRule="auto"/>
        <w:rPr>
          <w:bCs/>
          <w:iCs/>
          <w:sz w:val="20"/>
          <w:szCs w:val="20"/>
          <w:u w:val="single"/>
        </w:rPr>
      </w:pPr>
      <w:r>
        <w:rPr>
          <w:bCs/>
          <w:iCs/>
          <w:sz w:val="20"/>
          <w:szCs w:val="20"/>
        </w:rPr>
        <w:t>Publishes and disseminates Advocate</w:t>
      </w:r>
    </w:p>
    <w:p w:rsidR="00AC3DE4" w:rsidRDefault="00AC3DE4" w:rsidP="00AC3DE4">
      <w:pPr>
        <w:pStyle w:val="ListParagraph"/>
        <w:numPr>
          <w:ilvl w:val="0"/>
          <w:numId w:val="1"/>
        </w:numPr>
        <w:spacing w:after="0" w:line="240" w:lineRule="auto"/>
        <w:rPr>
          <w:bCs/>
          <w:iCs/>
          <w:sz w:val="20"/>
          <w:szCs w:val="20"/>
          <w:u w:val="single"/>
        </w:rPr>
      </w:pPr>
      <w:r>
        <w:rPr>
          <w:bCs/>
          <w:iCs/>
          <w:sz w:val="20"/>
          <w:szCs w:val="20"/>
        </w:rPr>
        <w:t>Troubleshoots and assists with social media and web presence</w:t>
      </w:r>
    </w:p>
    <w:p w:rsidR="00AC3DE4" w:rsidRDefault="00AC3DE4" w:rsidP="00AC3DE4">
      <w:pPr>
        <w:spacing w:after="0" w:line="240" w:lineRule="auto"/>
        <w:rPr>
          <w:bCs/>
          <w:i/>
          <w:iCs/>
          <w:sz w:val="20"/>
          <w:szCs w:val="20"/>
        </w:rPr>
      </w:pPr>
    </w:p>
    <w:p w:rsidR="00AC3DE4" w:rsidRDefault="00AC3DE4" w:rsidP="00AC3DE4">
      <w:pPr>
        <w:spacing w:after="0" w:line="240" w:lineRule="auto"/>
        <w:rPr>
          <w:bCs/>
          <w:i/>
          <w:iCs/>
          <w:sz w:val="20"/>
          <w:szCs w:val="20"/>
        </w:rPr>
      </w:pPr>
      <w:r>
        <w:rPr>
          <w:b/>
          <w:bCs/>
          <w:i/>
          <w:iCs/>
          <w:sz w:val="20"/>
          <w:szCs w:val="20"/>
        </w:rPr>
        <w:t>Note:</w:t>
      </w:r>
      <w:r>
        <w:rPr>
          <w:bCs/>
          <w:i/>
          <w:iCs/>
          <w:sz w:val="20"/>
          <w:szCs w:val="20"/>
        </w:rPr>
        <w:t xml:space="preserve"> I’ve appended below the recommendations from the Annual Report, so members can discuss the future division of labour in light of these. My only immediate thought is that we might want to make sure a Committee member is assigned the task of overseeing student relations. </w:t>
      </w:r>
    </w:p>
    <w:p w:rsidR="00AC3DE4" w:rsidRDefault="00AC3DE4" w:rsidP="00AC3DE4">
      <w:pPr>
        <w:pStyle w:val="ListParagraph"/>
        <w:spacing w:after="0" w:line="240" w:lineRule="auto"/>
        <w:ind w:left="390"/>
        <w:rPr>
          <w:i/>
          <w:sz w:val="20"/>
          <w:szCs w:val="20"/>
        </w:rPr>
      </w:pPr>
    </w:p>
    <w:p w:rsidR="00AC3DE4" w:rsidRDefault="00AC3DE4" w:rsidP="00AC3DE4">
      <w:pPr>
        <w:spacing w:after="0" w:line="240" w:lineRule="auto"/>
        <w:rPr>
          <w:b/>
          <w:sz w:val="20"/>
          <w:szCs w:val="20"/>
        </w:rPr>
      </w:pPr>
      <w:r>
        <w:rPr>
          <w:b/>
          <w:sz w:val="20"/>
          <w:szCs w:val="20"/>
          <w:u w:val="single"/>
        </w:rPr>
        <w:t>RECOMMENDATIONS FOR INCOMING COMMUNICATIONS COMMITTEE</w:t>
      </w:r>
    </w:p>
    <w:p w:rsidR="00AC3DE4" w:rsidRDefault="00AC3DE4" w:rsidP="00AC3DE4">
      <w:pPr>
        <w:spacing w:after="0" w:line="240" w:lineRule="auto"/>
        <w:rPr>
          <w:i/>
          <w:iCs/>
          <w:sz w:val="20"/>
          <w:szCs w:val="20"/>
        </w:rPr>
      </w:pPr>
      <w:r>
        <w:rPr>
          <w:b/>
          <w:bCs/>
          <w:sz w:val="20"/>
          <w:szCs w:val="20"/>
        </w:rPr>
        <w:t>Improve connection with students:</w:t>
      </w:r>
    </w:p>
    <w:p w:rsidR="00AC3DE4" w:rsidRDefault="00AC3DE4" w:rsidP="00AC3DE4">
      <w:pPr>
        <w:pStyle w:val="ListParagraph"/>
        <w:numPr>
          <w:ilvl w:val="0"/>
          <w:numId w:val="2"/>
        </w:numPr>
        <w:spacing w:after="0" w:line="240" w:lineRule="auto"/>
        <w:ind w:left="1080"/>
        <w:rPr>
          <w:sz w:val="20"/>
          <w:szCs w:val="20"/>
        </w:rPr>
      </w:pPr>
      <w:r>
        <w:rPr>
          <w:sz w:val="20"/>
          <w:szCs w:val="20"/>
        </w:rPr>
        <w:t>Especially important as WLUFA enters into negotiations for part-time faculty and librarians, and possible labour action</w:t>
      </w:r>
    </w:p>
    <w:p w:rsidR="00AC3DE4" w:rsidRDefault="00AC3DE4" w:rsidP="00AC3DE4">
      <w:pPr>
        <w:pStyle w:val="ListParagraph"/>
        <w:numPr>
          <w:ilvl w:val="0"/>
          <w:numId w:val="2"/>
        </w:numPr>
        <w:spacing w:after="0" w:line="240" w:lineRule="auto"/>
        <w:ind w:left="1080"/>
        <w:rPr>
          <w:sz w:val="20"/>
          <w:szCs w:val="20"/>
        </w:rPr>
      </w:pPr>
      <w:r>
        <w:rPr>
          <w:sz w:val="20"/>
          <w:szCs w:val="20"/>
        </w:rPr>
        <w:t>Share and retweet articles and other postings with WLUSA and WLUSP</w:t>
      </w:r>
    </w:p>
    <w:p w:rsidR="00AC3DE4" w:rsidRDefault="00AC3DE4" w:rsidP="00AC3DE4">
      <w:pPr>
        <w:pStyle w:val="ListParagraph"/>
        <w:numPr>
          <w:ilvl w:val="0"/>
          <w:numId w:val="2"/>
        </w:numPr>
        <w:spacing w:after="0" w:line="240" w:lineRule="auto"/>
        <w:ind w:left="1080"/>
        <w:rPr>
          <w:sz w:val="20"/>
          <w:szCs w:val="20"/>
        </w:rPr>
      </w:pPr>
      <w:r>
        <w:rPr>
          <w:sz w:val="20"/>
          <w:szCs w:val="20"/>
        </w:rPr>
        <w:t xml:space="preserve">Post links to WLUSA and WLUSP sites on WLUFA site </w:t>
      </w:r>
    </w:p>
    <w:p w:rsidR="00AC3DE4" w:rsidRDefault="00AC3DE4" w:rsidP="00AC3DE4">
      <w:pPr>
        <w:pStyle w:val="ListParagraph"/>
        <w:numPr>
          <w:ilvl w:val="0"/>
          <w:numId w:val="2"/>
        </w:numPr>
        <w:spacing w:after="0" w:line="240" w:lineRule="auto"/>
        <w:ind w:left="1080"/>
        <w:rPr>
          <w:sz w:val="20"/>
          <w:szCs w:val="20"/>
        </w:rPr>
      </w:pPr>
      <w:r>
        <w:rPr>
          <w:sz w:val="20"/>
          <w:szCs w:val="20"/>
        </w:rPr>
        <w:t>Look for opportunities (like this year’s statue project and education around gendered violence campaigns) to support student culture on campus</w:t>
      </w:r>
    </w:p>
    <w:p w:rsidR="00AC3DE4" w:rsidRDefault="00AC3DE4" w:rsidP="00AC3DE4">
      <w:pPr>
        <w:spacing w:after="0" w:line="240" w:lineRule="auto"/>
        <w:rPr>
          <w:b/>
          <w:bCs/>
          <w:sz w:val="20"/>
          <w:szCs w:val="20"/>
        </w:rPr>
      </w:pPr>
      <w:r>
        <w:rPr>
          <w:b/>
          <w:bCs/>
          <w:sz w:val="20"/>
          <w:szCs w:val="20"/>
        </w:rPr>
        <w:t xml:space="preserve">Rethink production and distribution of </w:t>
      </w:r>
      <w:r>
        <w:rPr>
          <w:b/>
          <w:bCs/>
          <w:i/>
          <w:iCs/>
          <w:sz w:val="20"/>
          <w:szCs w:val="20"/>
        </w:rPr>
        <w:t>Advocate</w:t>
      </w:r>
      <w:r>
        <w:rPr>
          <w:b/>
          <w:bCs/>
          <w:sz w:val="20"/>
          <w:szCs w:val="20"/>
        </w:rPr>
        <w:t>:</w:t>
      </w:r>
    </w:p>
    <w:p w:rsidR="00AC3DE4" w:rsidRDefault="00AC3DE4" w:rsidP="00AC3DE4">
      <w:pPr>
        <w:pStyle w:val="ListParagraph"/>
        <w:numPr>
          <w:ilvl w:val="0"/>
          <w:numId w:val="2"/>
        </w:numPr>
        <w:spacing w:after="0" w:line="240" w:lineRule="auto"/>
        <w:ind w:left="1080"/>
        <w:rPr>
          <w:sz w:val="20"/>
          <w:szCs w:val="20"/>
        </w:rPr>
      </w:pPr>
      <w:r>
        <w:rPr>
          <w:sz w:val="20"/>
          <w:szCs w:val="20"/>
        </w:rPr>
        <w:t xml:space="preserve">Our (untested) concern is that the electronic forms of the </w:t>
      </w:r>
      <w:r>
        <w:rPr>
          <w:i/>
          <w:iCs/>
          <w:sz w:val="20"/>
          <w:szCs w:val="20"/>
        </w:rPr>
        <w:t>Advocate</w:t>
      </w:r>
      <w:r>
        <w:rPr>
          <w:sz w:val="20"/>
          <w:szCs w:val="20"/>
        </w:rPr>
        <w:t xml:space="preserve"> are not as well read as they could be</w:t>
      </w:r>
    </w:p>
    <w:p w:rsidR="00AC3DE4" w:rsidRDefault="00AC3DE4" w:rsidP="00AC3DE4">
      <w:pPr>
        <w:pStyle w:val="ListParagraph"/>
        <w:numPr>
          <w:ilvl w:val="0"/>
          <w:numId w:val="2"/>
        </w:numPr>
        <w:spacing w:after="0" w:line="240" w:lineRule="auto"/>
        <w:ind w:left="1080"/>
        <w:rPr>
          <w:sz w:val="20"/>
          <w:szCs w:val="20"/>
        </w:rPr>
      </w:pPr>
      <w:r>
        <w:rPr>
          <w:sz w:val="20"/>
          <w:szCs w:val="20"/>
        </w:rPr>
        <w:t>Reduce numbers of supplements/issue (two per term if supplements, one per term if longer issues perhaps)</w:t>
      </w:r>
    </w:p>
    <w:p w:rsidR="00AC3DE4" w:rsidRDefault="00AC3DE4" w:rsidP="00AC3DE4">
      <w:pPr>
        <w:pStyle w:val="ListParagraph"/>
        <w:numPr>
          <w:ilvl w:val="0"/>
          <w:numId w:val="2"/>
        </w:numPr>
        <w:spacing w:after="0" w:line="240" w:lineRule="auto"/>
        <w:ind w:left="1080"/>
        <w:rPr>
          <w:sz w:val="20"/>
          <w:szCs w:val="20"/>
        </w:rPr>
      </w:pPr>
      <w:r>
        <w:rPr>
          <w:sz w:val="20"/>
          <w:szCs w:val="20"/>
        </w:rPr>
        <w:t>Include links to actual articles in body of email (model on OCUFA newsletter)</w:t>
      </w:r>
    </w:p>
    <w:p w:rsidR="00AC3DE4" w:rsidRDefault="00AC3DE4" w:rsidP="00AC3DE4">
      <w:pPr>
        <w:pStyle w:val="ListParagraph"/>
        <w:numPr>
          <w:ilvl w:val="0"/>
          <w:numId w:val="2"/>
        </w:numPr>
        <w:spacing w:after="0" w:line="240" w:lineRule="auto"/>
        <w:ind w:left="1080"/>
        <w:rPr>
          <w:sz w:val="20"/>
          <w:szCs w:val="20"/>
        </w:rPr>
      </w:pPr>
      <w:r>
        <w:rPr>
          <w:sz w:val="20"/>
          <w:szCs w:val="20"/>
        </w:rPr>
        <w:t>Have emails sent from WLUFA Communications account (instead of Larissa Brocklebank account) to increase recognition factor</w:t>
      </w:r>
    </w:p>
    <w:p w:rsidR="00AC3DE4" w:rsidRDefault="00AC3DE4" w:rsidP="00AC3DE4">
      <w:pPr>
        <w:pStyle w:val="ListParagraph"/>
        <w:numPr>
          <w:ilvl w:val="0"/>
          <w:numId w:val="2"/>
        </w:numPr>
        <w:spacing w:after="0" w:line="240" w:lineRule="auto"/>
        <w:ind w:left="1080"/>
        <w:rPr>
          <w:sz w:val="20"/>
          <w:szCs w:val="20"/>
        </w:rPr>
      </w:pPr>
      <w:r>
        <w:rPr>
          <w:sz w:val="20"/>
          <w:szCs w:val="20"/>
        </w:rPr>
        <w:t xml:space="preserve">Distribute and post more print issues for visibility (targeting faculty </w:t>
      </w:r>
      <w:r>
        <w:rPr>
          <w:i/>
          <w:sz w:val="20"/>
          <w:szCs w:val="20"/>
        </w:rPr>
        <w:t>and students</w:t>
      </w:r>
      <w:r>
        <w:rPr>
          <w:sz w:val="20"/>
          <w:szCs w:val="20"/>
        </w:rPr>
        <w:t>)</w:t>
      </w:r>
    </w:p>
    <w:p w:rsidR="00AC3DE4" w:rsidRDefault="00AC3DE4" w:rsidP="00AC3DE4">
      <w:pPr>
        <w:spacing w:after="0" w:line="240" w:lineRule="auto"/>
        <w:rPr>
          <w:b/>
          <w:bCs/>
          <w:sz w:val="20"/>
          <w:szCs w:val="20"/>
        </w:rPr>
      </w:pPr>
      <w:r>
        <w:rPr>
          <w:b/>
          <w:bCs/>
          <w:sz w:val="20"/>
          <w:szCs w:val="20"/>
        </w:rPr>
        <w:t>Assess WLUFA Website for Redesigning and/or Streamlining:</w:t>
      </w:r>
    </w:p>
    <w:p w:rsidR="00AC3DE4" w:rsidRDefault="00AC3DE4" w:rsidP="00AC3DE4">
      <w:pPr>
        <w:pStyle w:val="ListParagraph"/>
        <w:numPr>
          <w:ilvl w:val="0"/>
          <w:numId w:val="3"/>
        </w:numPr>
        <w:spacing w:after="0" w:line="240" w:lineRule="auto"/>
        <w:ind w:left="1080"/>
        <w:rPr>
          <w:sz w:val="20"/>
          <w:szCs w:val="20"/>
        </w:rPr>
      </w:pPr>
      <w:r>
        <w:rPr>
          <w:sz w:val="20"/>
          <w:szCs w:val="20"/>
        </w:rPr>
        <w:t xml:space="preserve">Analyze repetition and redundancies in current site to assess if we need external (paid) assistance in redesigning and/or streamlining site </w:t>
      </w:r>
    </w:p>
    <w:p w:rsidR="00AC3DE4" w:rsidRDefault="00AC3DE4" w:rsidP="00AC3DE4">
      <w:pPr>
        <w:pStyle w:val="ListParagraph"/>
        <w:numPr>
          <w:ilvl w:val="0"/>
          <w:numId w:val="3"/>
        </w:numPr>
        <w:spacing w:after="0" w:line="240" w:lineRule="auto"/>
        <w:ind w:left="1080"/>
        <w:rPr>
          <w:sz w:val="20"/>
          <w:szCs w:val="20"/>
        </w:rPr>
      </w:pPr>
      <w:r>
        <w:rPr>
          <w:sz w:val="20"/>
          <w:szCs w:val="20"/>
        </w:rPr>
        <w:t>Connect with User Experience Design students to provide analytics and/or work on site (possibly as a class project)</w:t>
      </w:r>
    </w:p>
    <w:p w:rsidR="00AC3DE4" w:rsidRDefault="00AC3DE4" w:rsidP="00AC3DE4">
      <w:pPr>
        <w:spacing w:after="0" w:line="240" w:lineRule="auto"/>
        <w:rPr>
          <w:b/>
          <w:bCs/>
          <w:sz w:val="20"/>
          <w:szCs w:val="20"/>
        </w:rPr>
      </w:pPr>
      <w:r>
        <w:rPr>
          <w:b/>
          <w:bCs/>
          <w:sz w:val="20"/>
          <w:szCs w:val="20"/>
        </w:rPr>
        <w:t xml:space="preserve">Keep community informed about </w:t>
      </w:r>
      <w:r>
        <w:rPr>
          <w:b/>
          <w:bCs/>
          <w:i/>
          <w:iCs/>
          <w:sz w:val="20"/>
          <w:szCs w:val="20"/>
        </w:rPr>
        <w:t>all</w:t>
      </w:r>
      <w:r>
        <w:rPr>
          <w:b/>
          <w:bCs/>
          <w:sz w:val="20"/>
          <w:szCs w:val="20"/>
        </w:rPr>
        <w:t xml:space="preserve"> sides of issues:</w:t>
      </w:r>
    </w:p>
    <w:p w:rsidR="00AC3DE4" w:rsidRDefault="00AC3DE4" w:rsidP="00AC3DE4">
      <w:pPr>
        <w:pStyle w:val="ListParagraph"/>
        <w:numPr>
          <w:ilvl w:val="0"/>
          <w:numId w:val="3"/>
        </w:numPr>
        <w:spacing w:after="0" w:line="240" w:lineRule="auto"/>
        <w:ind w:left="1080"/>
        <w:rPr>
          <w:sz w:val="20"/>
          <w:szCs w:val="20"/>
        </w:rPr>
      </w:pPr>
      <w:r>
        <w:rPr>
          <w:sz w:val="20"/>
          <w:szCs w:val="20"/>
        </w:rPr>
        <w:t xml:space="preserve">The </w:t>
      </w:r>
      <w:r>
        <w:rPr>
          <w:i/>
          <w:iCs/>
          <w:sz w:val="20"/>
          <w:szCs w:val="20"/>
        </w:rPr>
        <w:t>Advocate</w:t>
      </w:r>
      <w:r>
        <w:rPr>
          <w:sz w:val="20"/>
          <w:szCs w:val="20"/>
        </w:rPr>
        <w:t xml:space="preserve"> is intended to inspire debate and discussion but because so few people volunteer to write articles, the content risks reflecting the ideas and opinions of the committee members</w:t>
      </w:r>
    </w:p>
    <w:p w:rsidR="00AC3DE4" w:rsidRDefault="00AC3DE4" w:rsidP="00AC3DE4">
      <w:pPr>
        <w:pStyle w:val="ListParagraph"/>
        <w:numPr>
          <w:ilvl w:val="0"/>
          <w:numId w:val="3"/>
        </w:numPr>
        <w:spacing w:after="0" w:line="240" w:lineRule="auto"/>
        <w:ind w:left="1080"/>
        <w:rPr>
          <w:sz w:val="20"/>
          <w:szCs w:val="20"/>
        </w:rPr>
      </w:pPr>
      <w:r>
        <w:rPr>
          <w:sz w:val="20"/>
          <w:szCs w:val="20"/>
        </w:rPr>
        <w:t>A conscious effort has been made in the past, and needs to continue to be made in the future, to solicit alternative viewpoints and highlight controversial issues</w:t>
      </w:r>
    </w:p>
    <w:p w:rsidR="00AC3DE4" w:rsidRDefault="00AC3DE4" w:rsidP="00AC3DE4">
      <w:pPr>
        <w:spacing w:after="0" w:line="240" w:lineRule="auto"/>
        <w:rPr>
          <w:b/>
          <w:bCs/>
          <w:sz w:val="20"/>
          <w:szCs w:val="20"/>
        </w:rPr>
      </w:pPr>
      <w:r>
        <w:rPr>
          <w:b/>
          <w:bCs/>
          <w:sz w:val="20"/>
          <w:szCs w:val="20"/>
        </w:rPr>
        <w:t>Keep looking for new ways to bring more contributors in:</w:t>
      </w:r>
    </w:p>
    <w:p w:rsidR="00AC3DE4" w:rsidRDefault="00AC3DE4" w:rsidP="00AC3DE4">
      <w:pPr>
        <w:pStyle w:val="ListParagraph"/>
        <w:numPr>
          <w:ilvl w:val="0"/>
          <w:numId w:val="3"/>
        </w:numPr>
        <w:spacing w:after="0" w:line="240" w:lineRule="auto"/>
        <w:ind w:left="1080"/>
        <w:rPr>
          <w:sz w:val="20"/>
          <w:szCs w:val="20"/>
        </w:rPr>
      </w:pPr>
      <w:r>
        <w:rPr>
          <w:sz w:val="20"/>
          <w:szCs w:val="20"/>
        </w:rPr>
        <w:t>Surveys, contests, direct solicitations for volunteers have been used in the past to engage the readership</w:t>
      </w:r>
    </w:p>
    <w:p w:rsidR="00AC3DE4" w:rsidRDefault="00AC3DE4" w:rsidP="00AC3DE4">
      <w:pPr>
        <w:pStyle w:val="ListParagraph"/>
        <w:numPr>
          <w:ilvl w:val="0"/>
          <w:numId w:val="3"/>
        </w:numPr>
        <w:spacing w:after="0" w:line="240" w:lineRule="auto"/>
        <w:ind w:left="1080"/>
        <w:rPr>
          <w:sz w:val="20"/>
          <w:szCs w:val="20"/>
        </w:rPr>
      </w:pPr>
      <w:r>
        <w:rPr>
          <w:sz w:val="20"/>
          <w:szCs w:val="20"/>
        </w:rPr>
        <w:t>We need to keep thinking about how to use these methods more effectively, and what else can be done</w:t>
      </w:r>
    </w:p>
    <w:p w:rsidR="00AC3DE4" w:rsidRDefault="00AC3DE4" w:rsidP="00AD02AC">
      <w:pPr>
        <w:pStyle w:val="Default"/>
        <w:rPr>
          <w:color w:val="auto"/>
          <w:sz w:val="20"/>
          <w:szCs w:val="20"/>
        </w:rPr>
      </w:pPr>
    </w:p>
    <w:p w:rsidR="00BB27B4" w:rsidRDefault="00BB27B4" w:rsidP="00AD02AC">
      <w:pPr>
        <w:pStyle w:val="Default"/>
        <w:rPr>
          <w:color w:val="auto"/>
          <w:sz w:val="20"/>
          <w:szCs w:val="20"/>
        </w:rPr>
      </w:pPr>
    </w:p>
    <w:p w:rsidR="00BB27B4" w:rsidRPr="00BB27B4" w:rsidRDefault="00BB27B4" w:rsidP="00AD02AC">
      <w:pPr>
        <w:pStyle w:val="Default"/>
        <w:rPr>
          <w:color w:val="auto"/>
          <w:sz w:val="20"/>
          <w:szCs w:val="20"/>
        </w:rPr>
      </w:pPr>
    </w:p>
    <w:p w:rsidR="00AD02AC" w:rsidRPr="00BB27B4" w:rsidRDefault="00AD02AC" w:rsidP="00BB27B4">
      <w:pPr>
        <w:pStyle w:val="Default"/>
        <w:jc w:val="center"/>
        <w:rPr>
          <w:rFonts w:asciiTheme="minorHAnsi" w:hAnsiTheme="minorHAnsi"/>
          <w:b/>
          <w:color w:val="auto"/>
          <w:sz w:val="22"/>
          <w:szCs w:val="20"/>
        </w:rPr>
      </w:pPr>
      <w:r w:rsidRPr="00BB27B4">
        <w:rPr>
          <w:rFonts w:asciiTheme="minorHAnsi" w:hAnsiTheme="minorHAnsi"/>
          <w:b/>
          <w:color w:val="auto"/>
          <w:sz w:val="22"/>
          <w:szCs w:val="20"/>
        </w:rPr>
        <w:t>WLUFA Social Media Report 2015-2016</w:t>
      </w:r>
    </w:p>
    <w:p w:rsidR="00BB27B4" w:rsidRPr="00BB27B4" w:rsidRDefault="00AD02AC" w:rsidP="00BB27B4">
      <w:pPr>
        <w:pStyle w:val="Default"/>
        <w:jc w:val="center"/>
        <w:rPr>
          <w:rFonts w:asciiTheme="minorHAnsi" w:hAnsiTheme="minorHAnsi"/>
          <w:color w:val="auto"/>
          <w:sz w:val="20"/>
          <w:szCs w:val="20"/>
        </w:rPr>
      </w:pPr>
      <w:proofErr w:type="gramStart"/>
      <w:r w:rsidRPr="00BB27B4">
        <w:rPr>
          <w:rFonts w:asciiTheme="minorHAnsi" w:hAnsiTheme="minorHAnsi"/>
          <w:color w:val="auto"/>
          <w:sz w:val="20"/>
          <w:szCs w:val="20"/>
        </w:rPr>
        <w:t>Created by Matt Thomas, Social Media Manager.</w:t>
      </w:r>
      <w:proofErr w:type="gramEnd"/>
    </w:p>
    <w:p w:rsidR="00AD02AC" w:rsidRPr="00BB27B4" w:rsidRDefault="00AD02AC" w:rsidP="00BB27B4">
      <w:pPr>
        <w:pStyle w:val="Default"/>
        <w:jc w:val="center"/>
        <w:rPr>
          <w:rFonts w:asciiTheme="minorHAnsi" w:hAnsiTheme="minorHAnsi"/>
          <w:color w:val="auto"/>
          <w:sz w:val="20"/>
          <w:szCs w:val="20"/>
        </w:rPr>
      </w:pPr>
      <w:r w:rsidRPr="00BB27B4">
        <w:rPr>
          <w:rFonts w:asciiTheme="minorHAnsi" w:hAnsiTheme="minorHAnsi"/>
          <w:color w:val="auto"/>
          <w:sz w:val="20"/>
          <w:szCs w:val="20"/>
        </w:rPr>
        <w:t>All stats are for 2015-05-01 to 2016-03-31 unless otherwise stated.</w:t>
      </w:r>
    </w:p>
    <w:p w:rsidR="00BB27B4" w:rsidRPr="00BB27B4" w:rsidRDefault="00BB27B4" w:rsidP="00AD02AC">
      <w:pPr>
        <w:pStyle w:val="Default"/>
        <w:rPr>
          <w:rFonts w:asciiTheme="minorHAnsi" w:hAnsiTheme="minorHAnsi"/>
          <w:color w:val="auto"/>
          <w:sz w:val="20"/>
          <w:szCs w:val="20"/>
        </w:rPr>
      </w:pPr>
    </w:p>
    <w:p w:rsidR="00AD02AC" w:rsidRPr="00BB27B4" w:rsidRDefault="00AD02AC" w:rsidP="00BB27B4">
      <w:pPr>
        <w:pStyle w:val="Default"/>
        <w:rPr>
          <w:rFonts w:asciiTheme="minorHAnsi" w:hAnsiTheme="minorHAnsi"/>
          <w:b/>
          <w:color w:val="1154CC"/>
          <w:sz w:val="20"/>
          <w:szCs w:val="20"/>
        </w:rPr>
      </w:pPr>
      <w:r w:rsidRPr="00BB27B4">
        <w:rPr>
          <w:rFonts w:asciiTheme="minorHAnsi" w:hAnsiTheme="minorHAnsi"/>
          <w:b/>
          <w:color w:val="auto"/>
          <w:sz w:val="20"/>
          <w:szCs w:val="20"/>
        </w:rPr>
        <w:t xml:space="preserve">WLUFA Main Site </w:t>
      </w:r>
      <w:r w:rsidRPr="00BB27B4">
        <w:rPr>
          <w:rFonts w:asciiTheme="minorHAnsi" w:hAnsiTheme="minorHAnsi"/>
          <w:b/>
          <w:color w:val="1154CC"/>
          <w:sz w:val="20"/>
          <w:szCs w:val="20"/>
        </w:rPr>
        <w:t>http://</w:t>
      </w:r>
      <w:proofErr w:type="spellStart"/>
      <w:r w:rsidRPr="00BB27B4">
        <w:rPr>
          <w:rFonts w:asciiTheme="minorHAnsi" w:hAnsiTheme="minorHAnsi"/>
          <w:b/>
          <w:color w:val="1154CC"/>
          <w:sz w:val="20"/>
          <w:szCs w:val="20"/>
        </w:rPr>
        <w:t>www.wlufa.ca</w:t>
      </w:r>
      <w:proofErr w:type="spellEnd"/>
      <w:r w:rsidRPr="00BB27B4">
        <w:rPr>
          <w:rFonts w:asciiTheme="minorHAnsi" w:hAnsiTheme="minorHAnsi"/>
          <w:b/>
          <w:color w:val="1154CC"/>
          <w:sz w:val="20"/>
          <w:szCs w:val="20"/>
        </w:rPr>
        <w:t xml:space="preserve">/ </w:t>
      </w:r>
    </w:p>
    <w:p w:rsidR="00AD02AC" w:rsidRPr="00BB27B4" w:rsidRDefault="00AD02AC" w:rsidP="00AD02AC">
      <w:pPr>
        <w:pStyle w:val="Default"/>
        <w:spacing w:after="53"/>
        <w:rPr>
          <w:rFonts w:asciiTheme="minorHAnsi" w:hAnsiTheme="minorHAnsi"/>
          <w:sz w:val="20"/>
          <w:szCs w:val="20"/>
        </w:rPr>
      </w:pPr>
      <w:r w:rsidRPr="00BB27B4">
        <w:rPr>
          <w:rFonts w:asciiTheme="minorHAnsi" w:hAnsiTheme="minorHAnsi"/>
          <w:sz w:val="20"/>
          <w:szCs w:val="20"/>
        </w:rPr>
        <w:t xml:space="preserve">● News Items: 76 (~6.9/month on average, 429 post in total so far)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xml:space="preserve">● Milestones/Notes: Earliest is dated 2010-03-08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xml:space="preserve">● Comments: There was a major redesign recently (possibly before this year) but there could be some improvements made in the organization of the site and styling of some elements. Upgrade to current WordPress version (the online tool used to host the website) is planned for the very near future. This will allow more and better statistics to be seen and reported on. </w:t>
      </w:r>
    </w:p>
    <w:p w:rsidR="00BB27B4" w:rsidRPr="00BB27B4" w:rsidRDefault="00BB27B4" w:rsidP="00AD02AC">
      <w:pPr>
        <w:pStyle w:val="Default"/>
        <w:rPr>
          <w:rFonts w:asciiTheme="minorHAnsi" w:hAnsiTheme="minorHAnsi"/>
          <w:sz w:val="20"/>
          <w:szCs w:val="20"/>
        </w:rPr>
      </w:pPr>
    </w:p>
    <w:p w:rsidR="00AD02AC" w:rsidRPr="00BB27B4" w:rsidRDefault="00AD02AC" w:rsidP="00BB27B4">
      <w:pPr>
        <w:pStyle w:val="Default"/>
        <w:rPr>
          <w:rFonts w:asciiTheme="minorHAnsi" w:hAnsiTheme="minorHAnsi"/>
          <w:b/>
          <w:color w:val="1154CC"/>
          <w:sz w:val="20"/>
          <w:szCs w:val="20"/>
        </w:rPr>
      </w:pPr>
      <w:r w:rsidRPr="00BB27B4">
        <w:rPr>
          <w:rFonts w:asciiTheme="minorHAnsi" w:hAnsiTheme="minorHAnsi"/>
          <w:b/>
          <w:sz w:val="20"/>
          <w:szCs w:val="20"/>
        </w:rPr>
        <w:t xml:space="preserve">WLUFA Advocate Blog </w:t>
      </w:r>
      <w:r w:rsidRPr="00BB27B4">
        <w:rPr>
          <w:rFonts w:asciiTheme="minorHAnsi" w:hAnsiTheme="minorHAnsi"/>
          <w:b/>
          <w:color w:val="1154CC"/>
          <w:sz w:val="20"/>
          <w:szCs w:val="20"/>
        </w:rPr>
        <w:t>https://</w:t>
      </w:r>
      <w:proofErr w:type="spellStart"/>
      <w:r w:rsidRPr="00BB27B4">
        <w:rPr>
          <w:rFonts w:asciiTheme="minorHAnsi" w:hAnsiTheme="minorHAnsi"/>
          <w:b/>
          <w:color w:val="1154CC"/>
          <w:sz w:val="20"/>
          <w:szCs w:val="20"/>
        </w:rPr>
        <w:t>advocatewlufa.wordpress.com</w:t>
      </w:r>
      <w:proofErr w:type="spellEnd"/>
      <w:r w:rsidRPr="00BB27B4">
        <w:rPr>
          <w:rFonts w:asciiTheme="minorHAnsi" w:hAnsiTheme="minorHAnsi"/>
          <w:b/>
          <w:color w:val="1154CC"/>
          <w:sz w:val="20"/>
          <w:szCs w:val="20"/>
        </w:rPr>
        <w:t xml:space="preserve">/ </w:t>
      </w:r>
    </w:p>
    <w:p w:rsidR="00AD02AC" w:rsidRPr="00BB27B4" w:rsidRDefault="00AD02AC" w:rsidP="00AD02AC">
      <w:pPr>
        <w:pStyle w:val="Default"/>
        <w:spacing w:after="53"/>
        <w:rPr>
          <w:rFonts w:asciiTheme="minorHAnsi" w:hAnsiTheme="minorHAnsi"/>
          <w:sz w:val="20"/>
          <w:szCs w:val="20"/>
        </w:rPr>
      </w:pPr>
      <w:r w:rsidRPr="00BB27B4">
        <w:rPr>
          <w:rFonts w:asciiTheme="minorHAnsi" w:hAnsiTheme="minorHAnsi"/>
          <w:sz w:val="20"/>
          <w:szCs w:val="20"/>
        </w:rPr>
        <w:t>● Entries: 56 (~5.1/month on average, 118 posts in total so far)</w:t>
      </w:r>
      <w:r w:rsidR="001E7D33">
        <w:rPr>
          <w:rFonts w:asciiTheme="minorHAnsi" w:hAnsiTheme="minorHAnsi"/>
          <w:sz w:val="20"/>
          <w:szCs w:val="20"/>
        </w:rPr>
        <w:t xml:space="preserve">; </w:t>
      </w:r>
      <w:r w:rsidRPr="00BB27B4">
        <w:rPr>
          <w:rFonts w:asciiTheme="minorHAnsi" w:hAnsiTheme="minorHAnsi"/>
          <w:sz w:val="20"/>
          <w:szCs w:val="20"/>
        </w:rPr>
        <w:t>Views: 4,074 (~370.4/month on average, 7,582 views in total so far)</w:t>
      </w:r>
      <w:proofErr w:type="gramStart"/>
      <w:r w:rsidR="001E7D33">
        <w:rPr>
          <w:rFonts w:asciiTheme="minorHAnsi" w:hAnsiTheme="minorHAnsi"/>
          <w:sz w:val="20"/>
          <w:szCs w:val="20"/>
        </w:rPr>
        <w:t xml:space="preserve">; </w:t>
      </w:r>
      <w:r w:rsidRPr="00BB27B4">
        <w:rPr>
          <w:rFonts w:asciiTheme="minorHAnsi" w:hAnsiTheme="minorHAnsi"/>
          <w:sz w:val="20"/>
          <w:szCs w:val="20"/>
        </w:rPr>
        <w:t xml:space="preserve"> Visitors</w:t>
      </w:r>
      <w:proofErr w:type="gramEnd"/>
      <w:r w:rsidRPr="00BB27B4">
        <w:rPr>
          <w:rFonts w:asciiTheme="minorHAnsi" w:hAnsiTheme="minorHAnsi"/>
          <w:sz w:val="20"/>
          <w:szCs w:val="20"/>
        </w:rPr>
        <w:t xml:space="preserve">: 1,987 (~180.6/month on average)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Milestones/Notes: ○ 2015 saw the most views per calendar year by far, at 3,586. AT the time of writing this report (2016-04-15), 2016 has seen more than half that already. 2015-11-17 saw the highest views ever at 691. November 2015 was also the month with the most views by far. Friday is the most popular day of the week for views, and 3 pm is the most popular hour.</w:t>
      </w:r>
      <w:r w:rsidR="00BB27B4" w:rsidRPr="00BB27B4">
        <w:rPr>
          <w:rFonts w:asciiTheme="minorHAnsi" w:hAnsiTheme="minorHAnsi"/>
          <w:sz w:val="20"/>
          <w:szCs w:val="20"/>
        </w:rPr>
        <w:t xml:space="preserve"> </w:t>
      </w:r>
      <w:r w:rsidRPr="00BB27B4">
        <w:rPr>
          <w:rFonts w:asciiTheme="minorHAnsi" w:hAnsiTheme="minorHAnsi"/>
          <w:color w:val="auto"/>
          <w:sz w:val="20"/>
          <w:szCs w:val="20"/>
        </w:rPr>
        <w:t xml:space="preserve">Top viewed post was </w:t>
      </w:r>
      <w:r w:rsidRPr="00BB27B4">
        <w:rPr>
          <w:rFonts w:asciiTheme="minorHAnsi" w:hAnsiTheme="minorHAnsi"/>
          <w:color w:val="auto"/>
          <w:sz w:val="20"/>
          <w:szCs w:val="20"/>
        </w:rPr>
        <w:lastRenderedPageBreak/>
        <w:t xml:space="preserve">the one releasing the Advocate 4.3 for November 2015 (see above). This was a special issue related to the Statues project: </w:t>
      </w:r>
      <w:r w:rsidRPr="00BB27B4">
        <w:rPr>
          <w:rFonts w:asciiTheme="minorHAnsi" w:hAnsiTheme="minorHAnsi"/>
          <w:color w:val="1154CC"/>
          <w:sz w:val="20"/>
          <w:szCs w:val="20"/>
        </w:rPr>
        <w:t xml:space="preserve">https://advocatewlufa.wordpress.com/2015/11/17/wlufa-advocate-4-3-november-2015/ </w:t>
      </w:r>
      <w:proofErr w:type="gramStart"/>
      <w:r w:rsidRPr="00BB27B4">
        <w:rPr>
          <w:rFonts w:asciiTheme="minorHAnsi" w:hAnsiTheme="minorHAnsi"/>
          <w:sz w:val="20"/>
          <w:szCs w:val="20"/>
        </w:rPr>
        <w:t>The</w:t>
      </w:r>
      <w:proofErr w:type="gramEnd"/>
      <w:r w:rsidRPr="00BB27B4">
        <w:rPr>
          <w:rFonts w:asciiTheme="minorHAnsi" w:hAnsiTheme="minorHAnsi"/>
          <w:sz w:val="20"/>
          <w:szCs w:val="20"/>
        </w:rPr>
        <w:t xml:space="preserve"> top five referrers (sources from which users have come to get to a page on this blog) are (in order from most to least): search engines, web-based Laurier Outlook, WLUFA.ca, Facebook, and Twitter. Some key design elements were adjusted in this year including the layout of posts, and the “widgets” in the side bars. WLUFA Advocate issue publication was streamlined and improved this year, posting them as PDFs in their own entry (which is then emailed to Members), as well as publishing individual articles as entries themselves so readers can comment and share them more easily.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xml:space="preserve">● Comments: This blog is hosted on WordPress just like the wlufa.ca site but is up to date in terms of versioning. The above is the kind of statistics that could be available for that when the upgrade is complete, which should be very soon. </w:t>
      </w:r>
    </w:p>
    <w:p w:rsidR="00BB27B4" w:rsidRPr="00BB27B4" w:rsidRDefault="00BB27B4" w:rsidP="00AD02AC">
      <w:pPr>
        <w:pStyle w:val="Default"/>
        <w:rPr>
          <w:rFonts w:asciiTheme="minorHAnsi" w:hAnsiTheme="minorHAnsi"/>
          <w:sz w:val="20"/>
          <w:szCs w:val="20"/>
        </w:rPr>
      </w:pPr>
    </w:p>
    <w:p w:rsidR="00AD02AC" w:rsidRPr="00BB27B4" w:rsidRDefault="00AD02AC" w:rsidP="00BB27B4">
      <w:pPr>
        <w:pStyle w:val="Default"/>
        <w:rPr>
          <w:rFonts w:asciiTheme="minorHAnsi" w:hAnsiTheme="minorHAnsi"/>
          <w:b/>
          <w:color w:val="1154CC"/>
          <w:sz w:val="20"/>
          <w:szCs w:val="20"/>
        </w:rPr>
      </w:pPr>
      <w:r w:rsidRPr="00BB27B4">
        <w:rPr>
          <w:rFonts w:asciiTheme="minorHAnsi" w:hAnsiTheme="minorHAnsi"/>
          <w:b/>
          <w:sz w:val="20"/>
          <w:szCs w:val="20"/>
        </w:rPr>
        <w:t xml:space="preserve">WLUFA Facebook Page </w:t>
      </w:r>
      <w:r w:rsidRPr="00BB27B4">
        <w:rPr>
          <w:rFonts w:asciiTheme="minorHAnsi" w:hAnsiTheme="minorHAnsi"/>
          <w:b/>
          <w:color w:val="1154CC"/>
          <w:sz w:val="20"/>
          <w:szCs w:val="20"/>
        </w:rPr>
        <w:t>https://</w:t>
      </w:r>
      <w:proofErr w:type="spellStart"/>
      <w:r w:rsidRPr="00BB27B4">
        <w:rPr>
          <w:rFonts w:asciiTheme="minorHAnsi" w:hAnsiTheme="minorHAnsi"/>
          <w:b/>
          <w:color w:val="1154CC"/>
          <w:sz w:val="20"/>
          <w:szCs w:val="20"/>
        </w:rPr>
        <w:t>www.facebook.com</w:t>
      </w:r>
      <w:proofErr w:type="spellEnd"/>
      <w:r w:rsidRPr="00BB27B4">
        <w:rPr>
          <w:rFonts w:asciiTheme="minorHAnsi" w:hAnsiTheme="minorHAnsi"/>
          <w:b/>
          <w:color w:val="1154CC"/>
          <w:sz w:val="20"/>
          <w:szCs w:val="20"/>
        </w:rPr>
        <w:t xml:space="preserve">/wlufa </w:t>
      </w:r>
    </w:p>
    <w:p w:rsidR="00AD02AC" w:rsidRPr="00BB27B4" w:rsidRDefault="00AD02AC" w:rsidP="00AD02AC">
      <w:pPr>
        <w:pStyle w:val="Default"/>
        <w:spacing w:after="53"/>
        <w:rPr>
          <w:rFonts w:asciiTheme="minorHAnsi" w:hAnsiTheme="minorHAnsi"/>
          <w:sz w:val="20"/>
          <w:szCs w:val="20"/>
        </w:rPr>
      </w:pPr>
      <w:r w:rsidRPr="00BB27B4">
        <w:rPr>
          <w:rFonts w:asciiTheme="minorHAnsi" w:hAnsiTheme="minorHAnsi"/>
          <w:sz w:val="20"/>
          <w:szCs w:val="20"/>
        </w:rPr>
        <w:t>● Posts: 644 (~58.5/month on average)</w:t>
      </w:r>
      <w:r w:rsidR="001E7D33">
        <w:rPr>
          <w:rFonts w:asciiTheme="minorHAnsi" w:hAnsiTheme="minorHAnsi"/>
          <w:sz w:val="20"/>
          <w:szCs w:val="20"/>
        </w:rPr>
        <w:t xml:space="preserve">; </w:t>
      </w:r>
      <w:r w:rsidRPr="00BB27B4">
        <w:rPr>
          <w:rFonts w:asciiTheme="minorHAnsi" w:hAnsiTheme="minorHAnsi"/>
          <w:sz w:val="20"/>
          <w:szCs w:val="20"/>
        </w:rPr>
        <w:t xml:space="preserve">Likes: 106 (as of 2016-03-31, an increase from 69 on 2015-05-01)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Milestones/Notes: 2016-03-08 saw the highest number of likes so far at 107 (we lost one since then, but gained it back in April as of the 15th)</w:t>
      </w:r>
      <w:r w:rsidR="00BB27B4" w:rsidRPr="00BB27B4">
        <w:rPr>
          <w:rFonts w:asciiTheme="minorHAnsi" w:hAnsiTheme="minorHAnsi"/>
          <w:sz w:val="20"/>
          <w:szCs w:val="20"/>
        </w:rPr>
        <w:t>.</w:t>
      </w:r>
      <w:r w:rsidRPr="00BB27B4">
        <w:rPr>
          <w:rFonts w:asciiTheme="minorHAnsi" w:hAnsiTheme="minorHAnsi"/>
          <w:sz w:val="20"/>
          <w:szCs w:val="20"/>
        </w:rPr>
        <w:t xml:space="preserve"> The post with the highest “Reach” (number of people who have seen it) was on 2016-01-25 at 1,800. The post with the highest number of “Reactions, Comments, and Shares” was on 2016-03-02 at 55. This year was the first year using Facebook Events (AGMs and Wine &amp; Cheese events)</w:t>
      </w:r>
      <w:proofErr w:type="gramStart"/>
      <w:r w:rsidRPr="00BB27B4">
        <w:rPr>
          <w:rFonts w:asciiTheme="minorHAnsi" w:hAnsiTheme="minorHAnsi"/>
          <w:sz w:val="20"/>
          <w:szCs w:val="20"/>
        </w:rPr>
        <w:t>.</w:t>
      </w:r>
      <w:proofErr w:type="gramEnd"/>
      <w:r w:rsidRPr="00BB27B4">
        <w:rPr>
          <w:rFonts w:asciiTheme="minorHAnsi" w:hAnsiTheme="minorHAnsi"/>
          <w:sz w:val="20"/>
          <w:szCs w:val="20"/>
        </w:rPr>
        <w:t xml:space="preserve"> These are not used extensively but may help with providing information and awareness.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xml:space="preserve">● Comments: The number of “Likes” for this page is quite high. Few Members use Facebook but for those who do, this can create a sense of community. Some of the Likes are from non-Members as well which </w:t>
      </w:r>
      <w:proofErr w:type="gramStart"/>
      <w:r w:rsidRPr="00BB27B4">
        <w:rPr>
          <w:rFonts w:asciiTheme="minorHAnsi" w:hAnsiTheme="minorHAnsi"/>
          <w:sz w:val="20"/>
          <w:szCs w:val="20"/>
        </w:rPr>
        <w:t>is a good sign for external communication and reputation</w:t>
      </w:r>
      <w:proofErr w:type="gramEnd"/>
      <w:r w:rsidRPr="00BB27B4">
        <w:rPr>
          <w:rFonts w:asciiTheme="minorHAnsi" w:hAnsiTheme="minorHAnsi"/>
          <w:sz w:val="20"/>
          <w:szCs w:val="20"/>
        </w:rPr>
        <w:t xml:space="preserve">. The activity on this page in terms of posts is probably a good number. Facebook pages with too many posts may not be seen favourably by other users. </w:t>
      </w:r>
    </w:p>
    <w:p w:rsidR="00BB27B4" w:rsidRPr="00BB27B4" w:rsidRDefault="00BB27B4" w:rsidP="00AD02AC">
      <w:pPr>
        <w:pStyle w:val="Default"/>
        <w:rPr>
          <w:rFonts w:asciiTheme="minorHAnsi" w:hAnsiTheme="minorHAnsi"/>
          <w:color w:val="auto"/>
          <w:sz w:val="20"/>
          <w:szCs w:val="20"/>
        </w:rPr>
      </w:pPr>
    </w:p>
    <w:p w:rsidR="00AD02AC" w:rsidRPr="001E7D33" w:rsidRDefault="00AD02AC" w:rsidP="00BB27B4">
      <w:pPr>
        <w:pStyle w:val="Default"/>
        <w:rPr>
          <w:rFonts w:asciiTheme="minorHAnsi" w:hAnsiTheme="minorHAnsi"/>
          <w:b/>
          <w:color w:val="1154CC"/>
          <w:sz w:val="20"/>
          <w:szCs w:val="20"/>
        </w:rPr>
      </w:pPr>
      <w:r w:rsidRPr="001E7D33">
        <w:rPr>
          <w:rFonts w:asciiTheme="minorHAnsi" w:hAnsiTheme="minorHAnsi"/>
          <w:b/>
          <w:color w:val="auto"/>
          <w:sz w:val="20"/>
          <w:szCs w:val="20"/>
        </w:rPr>
        <w:t xml:space="preserve">WLUFA Twitter Account </w:t>
      </w:r>
      <w:r w:rsidRPr="001E7D33">
        <w:rPr>
          <w:rFonts w:asciiTheme="minorHAnsi" w:hAnsiTheme="minorHAnsi"/>
          <w:b/>
          <w:color w:val="1154CC"/>
          <w:sz w:val="20"/>
          <w:szCs w:val="20"/>
        </w:rPr>
        <w:t>https://</w:t>
      </w:r>
      <w:proofErr w:type="spellStart"/>
      <w:r w:rsidRPr="001E7D33">
        <w:rPr>
          <w:rFonts w:asciiTheme="minorHAnsi" w:hAnsiTheme="minorHAnsi"/>
          <w:b/>
          <w:color w:val="1154CC"/>
          <w:sz w:val="20"/>
          <w:szCs w:val="20"/>
        </w:rPr>
        <w:t>twitter.com</w:t>
      </w:r>
      <w:proofErr w:type="spellEnd"/>
      <w:r w:rsidRPr="001E7D33">
        <w:rPr>
          <w:rFonts w:asciiTheme="minorHAnsi" w:hAnsiTheme="minorHAnsi"/>
          <w:b/>
          <w:color w:val="1154CC"/>
          <w:sz w:val="20"/>
          <w:szCs w:val="20"/>
        </w:rPr>
        <w:t xml:space="preserve">/WLUFA </w:t>
      </w:r>
    </w:p>
    <w:p w:rsidR="00AD02AC" w:rsidRPr="00BB27B4" w:rsidRDefault="00AD02AC" w:rsidP="00AD02AC">
      <w:pPr>
        <w:pStyle w:val="Default"/>
        <w:spacing w:after="55"/>
        <w:rPr>
          <w:rFonts w:asciiTheme="minorHAnsi" w:hAnsiTheme="minorHAnsi"/>
          <w:sz w:val="20"/>
          <w:szCs w:val="20"/>
        </w:rPr>
      </w:pPr>
      <w:r w:rsidRPr="00BB27B4">
        <w:rPr>
          <w:rFonts w:asciiTheme="minorHAnsi" w:hAnsiTheme="minorHAnsi"/>
          <w:sz w:val="20"/>
          <w:szCs w:val="20"/>
        </w:rPr>
        <w:t>● Tweets (doesn’t include retweets): 418 (~38.0/month on average, 1,948 in t</w:t>
      </w:r>
      <w:r w:rsidR="001E7D33">
        <w:rPr>
          <w:rFonts w:asciiTheme="minorHAnsi" w:hAnsiTheme="minorHAnsi"/>
          <w:sz w:val="20"/>
          <w:szCs w:val="20"/>
        </w:rPr>
        <w:t xml:space="preserve">otal so far (as of 2016-04-15); </w:t>
      </w:r>
      <w:r w:rsidRPr="00BB27B4">
        <w:rPr>
          <w:rFonts w:asciiTheme="minorHAnsi" w:hAnsiTheme="minorHAnsi"/>
          <w:sz w:val="20"/>
          <w:szCs w:val="20"/>
        </w:rPr>
        <w:t>Twitter Impressions (number of times users saw our Tweets on Twitter): 82,700 (rounded to the nearest 100) (~7,518.2/month on average)</w:t>
      </w:r>
      <w:r w:rsidR="001E7D33">
        <w:rPr>
          <w:rFonts w:asciiTheme="minorHAnsi" w:hAnsiTheme="minorHAnsi"/>
          <w:sz w:val="20"/>
          <w:szCs w:val="20"/>
        </w:rPr>
        <w:t xml:space="preserve">; </w:t>
      </w:r>
      <w:r w:rsidRPr="00BB27B4">
        <w:rPr>
          <w:rFonts w:asciiTheme="minorHAnsi" w:hAnsiTheme="minorHAnsi"/>
          <w:sz w:val="20"/>
          <w:szCs w:val="20"/>
        </w:rPr>
        <w:t>Followers: 527 (as of 2016-04-15)</w:t>
      </w:r>
      <w:r w:rsidR="001E7D33">
        <w:rPr>
          <w:rFonts w:asciiTheme="minorHAnsi" w:hAnsiTheme="minorHAnsi"/>
          <w:sz w:val="20"/>
          <w:szCs w:val="20"/>
        </w:rPr>
        <w:t xml:space="preserve">; </w:t>
      </w:r>
      <w:r w:rsidRPr="00BB27B4">
        <w:rPr>
          <w:rFonts w:asciiTheme="minorHAnsi" w:hAnsiTheme="minorHAnsi"/>
          <w:sz w:val="20"/>
          <w:szCs w:val="20"/>
        </w:rPr>
        <w:t xml:space="preserve">Lists: Member of 33 (as of 2016-04-15)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xml:space="preserve">● Milestones/Notes: The Tweet with the most impressions by far was on 2015-05-20 at 11,701. It was about Milton Campus not being approved the first time around: </w:t>
      </w:r>
      <w:r w:rsidRPr="00BB27B4">
        <w:rPr>
          <w:rFonts w:asciiTheme="minorHAnsi" w:hAnsiTheme="minorHAnsi"/>
          <w:color w:val="1154CC"/>
          <w:sz w:val="20"/>
          <w:szCs w:val="20"/>
        </w:rPr>
        <w:t>https://</w:t>
      </w:r>
      <w:proofErr w:type="spellStart"/>
      <w:r w:rsidRPr="00BB27B4">
        <w:rPr>
          <w:rFonts w:asciiTheme="minorHAnsi" w:hAnsiTheme="minorHAnsi"/>
          <w:color w:val="1154CC"/>
          <w:sz w:val="20"/>
          <w:szCs w:val="20"/>
        </w:rPr>
        <w:t>twitter.com</w:t>
      </w:r>
      <w:proofErr w:type="spellEnd"/>
      <w:r w:rsidRPr="00BB27B4">
        <w:rPr>
          <w:rFonts w:asciiTheme="minorHAnsi" w:hAnsiTheme="minorHAnsi"/>
          <w:color w:val="1154CC"/>
          <w:sz w:val="20"/>
          <w:szCs w:val="20"/>
        </w:rPr>
        <w:t xml:space="preserve">/WLUFA/status/601099093943963649 </w:t>
      </w:r>
      <w:proofErr w:type="gramStart"/>
      <w:r w:rsidRPr="00BB27B4">
        <w:rPr>
          <w:rFonts w:asciiTheme="minorHAnsi" w:hAnsiTheme="minorHAnsi"/>
          <w:sz w:val="20"/>
          <w:szCs w:val="20"/>
        </w:rPr>
        <w:t>Joined</w:t>
      </w:r>
      <w:proofErr w:type="gramEnd"/>
      <w:r w:rsidRPr="00BB27B4">
        <w:rPr>
          <w:rFonts w:asciiTheme="minorHAnsi" w:hAnsiTheme="minorHAnsi"/>
          <w:sz w:val="20"/>
          <w:szCs w:val="20"/>
        </w:rPr>
        <w:t xml:space="preserve"> in November 2010.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xml:space="preserve">● Comments: The number of Tweets above doesn’t properly reflect the actual activity of the Twitter account since the majority of posts are actually retweets (sharing other Tweets without comment or edits). These aren’t counted by Twitter Analytics so can’t be reported but it does suggest a possible change of strategy for the Social Media Manager to post more content as Tweets instead. </w:t>
      </w:r>
    </w:p>
    <w:p w:rsidR="00BB27B4" w:rsidRPr="00BB27B4" w:rsidRDefault="00BB27B4" w:rsidP="00AD02AC">
      <w:pPr>
        <w:pStyle w:val="Default"/>
        <w:rPr>
          <w:rFonts w:asciiTheme="minorHAnsi" w:hAnsiTheme="minorHAnsi"/>
          <w:sz w:val="20"/>
          <w:szCs w:val="20"/>
        </w:rPr>
      </w:pPr>
    </w:p>
    <w:p w:rsidR="00AD02AC" w:rsidRPr="001E7D33" w:rsidRDefault="00AD02AC" w:rsidP="00BB27B4">
      <w:pPr>
        <w:pStyle w:val="Default"/>
        <w:rPr>
          <w:rFonts w:asciiTheme="minorHAnsi" w:hAnsiTheme="minorHAnsi"/>
          <w:b/>
          <w:color w:val="1154CC"/>
          <w:sz w:val="20"/>
          <w:szCs w:val="20"/>
        </w:rPr>
      </w:pPr>
      <w:r w:rsidRPr="001E7D33">
        <w:rPr>
          <w:rFonts w:asciiTheme="minorHAnsi" w:hAnsiTheme="minorHAnsi"/>
          <w:b/>
          <w:sz w:val="20"/>
          <w:szCs w:val="20"/>
        </w:rPr>
        <w:t xml:space="preserve">WLUFA YouTube Account </w:t>
      </w:r>
      <w:r w:rsidRPr="001E7D33">
        <w:rPr>
          <w:rFonts w:asciiTheme="minorHAnsi" w:hAnsiTheme="minorHAnsi"/>
          <w:b/>
          <w:color w:val="1154CC"/>
          <w:sz w:val="20"/>
          <w:szCs w:val="20"/>
        </w:rPr>
        <w:t>https://</w:t>
      </w:r>
      <w:proofErr w:type="spellStart"/>
      <w:r w:rsidRPr="001E7D33">
        <w:rPr>
          <w:rFonts w:asciiTheme="minorHAnsi" w:hAnsiTheme="minorHAnsi"/>
          <w:b/>
          <w:color w:val="1154CC"/>
          <w:sz w:val="20"/>
          <w:szCs w:val="20"/>
        </w:rPr>
        <w:t>www.youtube.com</w:t>
      </w:r>
      <w:proofErr w:type="spellEnd"/>
      <w:r w:rsidRPr="001E7D33">
        <w:rPr>
          <w:rFonts w:asciiTheme="minorHAnsi" w:hAnsiTheme="minorHAnsi"/>
          <w:b/>
          <w:color w:val="1154CC"/>
          <w:sz w:val="20"/>
          <w:szCs w:val="20"/>
        </w:rPr>
        <w:t>/channel/</w:t>
      </w:r>
      <w:proofErr w:type="spellStart"/>
      <w:r w:rsidRPr="001E7D33">
        <w:rPr>
          <w:rFonts w:asciiTheme="minorHAnsi" w:hAnsiTheme="minorHAnsi"/>
          <w:b/>
          <w:color w:val="1154CC"/>
          <w:sz w:val="20"/>
          <w:szCs w:val="20"/>
        </w:rPr>
        <w:t>UCLbefVu3EBXVDaZ9mjCiy1Q</w:t>
      </w:r>
      <w:proofErr w:type="spellEnd"/>
      <w:r w:rsidRPr="001E7D33">
        <w:rPr>
          <w:rFonts w:asciiTheme="minorHAnsi" w:hAnsiTheme="minorHAnsi"/>
          <w:b/>
          <w:color w:val="1154CC"/>
          <w:sz w:val="20"/>
          <w:szCs w:val="20"/>
        </w:rPr>
        <w:t xml:space="preserve"> </w:t>
      </w:r>
    </w:p>
    <w:p w:rsidR="00AD02AC" w:rsidRPr="00BB27B4" w:rsidRDefault="00AD02AC" w:rsidP="00AD02AC">
      <w:pPr>
        <w:pStyle w:val="Default"/>
        <w:spacing w:after="53"/>
        <w:rPr>
          <w:rFonts w:asciiTheme="minorHAnsi" w:hAnsiTheme="minorHAnsi"/>
          <w:sz w:val="20"/>
          <w:szCs w:val="20"/>
        </w:rPr>
      </w:pPr>
      <w:r w:rsidRPr="00BB27B4">
        <w:rPr>
          <w:rFonts w:asciiTheme="minorHAnsi" w:hAnsiTheme="minorHAnsi"/>
          <w:sz w:val="20"/>
          <w:szCs w:val="20"/>
        </w:rPr>
        <w:t>● Uploads: 6 (12 in total)</w:t>
      </w:r>
      <w:r w:rsidR="001E7D33">
        <w:rPr>
          <w:rFonts w:asciiTheme="minorHAnsi" w:hAnsiTheme="minorHAnsi"/>
          <w:sz w:val="20"/>
          <w:szCs w:val="20"/>
        </w:rPr>
        <w:t xml:space="preserve">; </w:t>
      </w:r>
      <w:r w:rsidRPr="00BB27B4">
        <w:rPr>
          <w:rFonts w:asciiTheme="minorHAnsi" w:hAnsiTheme="minorHAnsi"/>
          <w:sz w:val="20"/>
          <w:szCs w:val="20"/>
        </w:rPr>
        <w:t>Views: 153 (195 in total)</w:t>
      </w:r>
      <w:r w:rsidR="001E7D33">
        <w:rPr>
          <w:rFonts w:asciiTheme="minorHAnsi" w:hAnsiTheme="minorHAnsi"/>
          <w:sz w:val="20"/>
          <w:szCs w:val="20"/>
        </w:rPr>
        <w:t xml:space="preserve">; </w:t>
      </w:r>
      <w:r w:rsidRPr="00BB27B4">
        <w:rPr>
          <w:rFonts w:asciiTheme="minorHAnsi" w:hAnsiTheme="minorHAnsi"/>
          <w:sz w:val="20"/>
          <w:szCs w:val="20"/>
        </w:rPr>
        <w:t xml:space="preserve">Likes: 1 (1 in total) </w:t>
      </w:r>
    </w:p>
    <w:p w:rsidR="00AD02AC" w:rsidRPr="00BB27B4" w:rsidRDefault="00AD02AC" w:rsidP="00AD02AC">
      <w:pPr>
        <w:pStyle w:val="Default"/>
        <w:rPr>
          <w:rFonts w:asciiTheme="minorHAnsi" w:hAnsiTheme="minorHAnsi"/>
          <w:sz w:val="20"/>
          <w:szCs w:val="20"/>
        </w:rPr>
      </w:pPr>
      <w:r w:rsidRPr="00BB27B4">
        <w:rPr>
          <w:rFonts w:asciiTheme="minorHAnsi" w:hAnsiTheme="minorHAnsi"/>
          <w:sz w:val="20"/>
          <w:szCs w:val="20"/>
        </w:rPr>
        <w:t>● Milestones/Notes: Created: Feb</w:t>
      </w:r>
      <w:r w:rsidR="001E7D33">
        <w:rPr>
          <w:rFonts w:asciiTheme="minorHAnsi" w:hAnsiTheme="minorHAnsi"/>
          <w:sz w:val="20"/>
          <w:szCs w:val="20"/>
        </w:rPr>
        <w:t>.</w:t>
      </w:r>
      <w:r w:rsidRPr="00BB27B4">
        <w:rPr>
          <w:rFonts w:asciiTheme="minorHAnsi" w:hAnsiTheme="minorHAnsi"/>
          <w:sz w:val="20"/>
          <w:szCs w:val="20"/>
        </w:rPr>
        <w:t xml:space="preserve"> 12, 2014</w:t>
      </w:r>
      <w:r w:rsidR="001E7D33">
        <w:rPr>
          <w:rFonts w:asciiTheme="minorHAnsi" w:hAnsiTheme="minorHAnsi"/>
          <w:sz w:val="20"/>
          <w:szCs w:val="20"/>
        </w:rPr>
        <w:t>;</w:t>
      </w:r>
      <w:r w:rsidRPr="00BB27B4">
        <w:rPr>
          <w:rFonts w:asciiTheme="minorHAnsi" w:hAnsiTheme="minorHAnsi"/>
          <w:sz w:val="20"/>
          <w:szCs w:val="20"/>
        </w:rPr>
        <w:t xml:space="preserve"> </w:t>
      </w:r>
      <w:proofErr w:type="gramStart"/>
      <w:r w:rsidRPr="00BB27B4">
        <w:rPr>
          <w:rFonts w:asciiTheme="minorHAnsi" w:hAnsiTheme="minorHAnsi"/>
          <w:sz w:val="20"/>
          <w:szCs w:val="20"/>
        </w:rPr>
        <w:t>Only</w:t>
      </w:r>
      <w:proofErr w:type="gramEnd"/>
      <w:r w:rsidRPr="00BB27B4">
        <w:rPr>
          <w:rFonts w:asciiTheme="minorHAnsi" w:hAnsiTheme="minorHAnsi"/>
          <w:sz w:val="20"/>
          <w:szCs w:val="20"/>
        </w:rPr>
        <w:t xml:space="preserve"> 3 subscribers (one of which is M</w:t>
      </w:r>
      <w:r w:rsidR="001E7D33">
        <w:rPr>
          <w:rFonts w:asciiTheme="minorHAnsi" w:hAnsiTheme="minorHAnsi"/>
          <w:sz w:val="20"/>
          <w:szCs w:val="20"/>
        </w:rPr>
        <w:t>.</w:t>
      </w:r>
      <w:r w:rsidRPr="00BB27B4">
        <w:rPr>
          <w:rFonts w:asciiTheme="minorHAnsi" w:hAnsiTheme="minorHAnsi"/>
          <w:sz w:val="20"/>
          <w:szCs w:val="20"/>
        </w:rPr>
        <w:t xml:space="preserve"> Thomas, Social Media Manager)</w:t>
      </w:r>
      <w:r w:rsidR="001E7D33">
        <w:rPr>
          <w:rFonts w:asciiTheme="minorHAnsi" w:hAnsiTheme="minorHAnsi"/>
          <w:sz w:val="20"/>
          <w:szCs w:val="20"/>
        </w:rPr>
        <w:t>;</w:t>
      </w:r>
      <w:r w:rsidRPr="00BB27B4">
        <w:rPr>
          <w:rFonts w:asciiTheme="minorHAnsi" w:hAnsiTheme="minorHAnsi"/>
          <w:sz w:val="20"/>
          <w:szCs w:val="20"/>
        </w:rPr>
        <w:t xml:space="preserve"> Most popular video “Jason Sager Evidence for Democracy”, posted on 2015-10-13 (see </w:t>
      </w:r>
      <w:r w:rsidRPr="00BB27B4">
        <w:rPr>
          <w:rFonts w:asciiTheme="minorHAnsi" w:hAnsiTheme="minorHAnsi"/>
          <w:color w:val="1154CC"/>
          <w:sz w:val="20"/>
          <w:szCs w:val="20"/>
        </w:rPr>
        <w:t>https://</w:t>
      </w:r>
      <w:proofErr w:type="spellStart"/>
      <w:r w:rsidRPr="00BB27B4">
        <w:rPr>
          <w:rFonts w:asciiTheme="minorHAnsi" w:hAnsiTheme="minorHAnsi"/>
          <w:color w:val="1154CC"/>
          <w:sz w:val="20"/>
          <w:szCs w:val="20"/>
        </w:rPr>
        <w:t>www.youtube.com</w:t>
      </w:r>
      <w:proofErr w:type="spellEnd"/>
      <w:r w:rsidRPr="00BB27B4">
        <w:rPr>
          <w:rFonts w:asciiTheme="minorHAnsi" w:hAnsiTheme="minorHAnsi"/>
          <w:color w:val="1154CC"/>
          <w:sz w:val="20"/>
          <w:szCs w:val="20"/>
        </w:rPr>
        <w:t>/</w:t>
      </w:r>
      <w:proofErr w:type="spellStart"/>
      <w:r w:rsidRPr="00BB27B4">
        <w:rPr>
          <w:rFonts w:asciiTheme="minorHAnsi" w:hAnsiTheme="minorHAnsi"/>
          <w:color w:val="1154CC"/>
          <w:sz w:val="20"/>
          <w:szCs w:val="20"/>
        </w:rPr>
        <w:t>watch?v</w:t>
      </w:r>
      <w:proofErr w:type="spellEnd"/>
      <w:r w:rsidRPr="00BB27B4">
        <w:rPr>
          <w:rFonts w:asciiTheme="minorHAnsi" w:hAnsiTheme="minorHAnsi"/>
          <w:color w:val="1154CC"/>
          <w:sz w:val="20"/>
          <w:szCs w:val="20"/>
        </w:rPr>
        <w:t>=</w:t>
      </w:r>
      <w:proofErr w:type="spellStart"/>
      <w:r w:rsidRPr="00BB27B4">
        <w:rPr>
          <w:rFonts w:asciiTheme="minorHAnsi" w:hAnsiTheme="minorHAnsi"/>
          <w:color w:val="1154CC"/>
          <w:sz w:val="20"/>
          <w:szCs w:val="20"/>
        </w:rPr>
        <w:t>Y1t6qCj7SIA</w:t>
      </w:r>
      <w:proofErr w:type="spellEnd"/>
      <w:r w:rsidRPr="00BB27B4">
        <w:rPr>
          <w:rFonts w:asciiTheme="minorHAnsi" w:hAnsiTheme="minorHAnsi"/>
          <w:sz w:val="20"/>
          <w:szCs w:val="20"/>
        </w:rPr>
        <w:t xml:space="preserve">) </w:t>
      </w:r>
    </w:p>
    <w:p w:rsidR="00AD02AC" w:rsidRPr="00BB27B4" w:rsidRDefault="00AD02AC" w:rsidP="00AD02AC">
      <w:pPr>
        <w:pStyle w:val="Default"/>
        <w:rPr>
          <w:rFonts w:asciiTheme="minorHAnsi" w:hAnsiTheme="minorHAnsi"/>
          <w:color w:val="auto"/>
          <w:sz w:val="20"/>
          <w:szCs w:val="20"/>
        </w:rPr>
      </w:pPr>
      <w:r w:rsidRPr="00BB27B4">
        <w:rPr>
          <w:rFonts w:asciiTheme="minorHAnsi" w:hAnsiTheme="minorHAnsi"/>
          <w:color w:val="auto"/>
          <w:sz w:val="20"/>
          <w:szCs w:val="20"/>
        </w:rPr>
        <w:t xml:space="preserve">● Comments: Not much effort was made into using this but it is useful in cases where we have videos to upload. Creating videos is very resource intensive though so we would have to have someone with the ability and the time to do so to make best use of this. Low numbers now are fine. </w:t>
      </w:r>
    </w:p>
    <w:p w:rsidR="00AD02AC" w:rsidRPr="00BB27B4" w:rsidRDefault="00AD02AC" w:rsidP="008E08DD">
      <w:pPr>
        <w:spacing w:after="0" w:line="240" w:lineRule="auto"/>
        <w:rPr>
          <w:sz w:val="20"/>
          <w:szCs w:val="20"/>
        </w:rPr>
      </w:pPr>
    </w:p>
    <w:p w:rsidR="00AC1436" w:rsidRPr="00BB27B4" w:rsidRDefault="00AC1436" w:rsidP="008E08DD">
      <w:pPr>
        <w:spacing w:after="0" w:line="240" w:lineRule="auto"/>
        <w:rPr>
          <w:sz w:val="20"/>
          <w:szCs w:val="20"/>
        </w:rPr>
      </w:pPr>
    </w:p>
    <w:sectPr w:rsidR="00AC1436" w:rsidRPr="00BB27B4" w:rsidSect="00FC403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054"/>
    <w:multiLevelType w:val="hybridMultilevel"/>
    <w:tmpl w:val="B33EC776"/>
    <w:lvl w:ilvl="0" w:tplc="945AB87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Bookshelf Symbol 7" w:hAnsi="Bookshelf Symbol 7"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Bookshelf Symbol 7" w:hAnsi="Bookshelf Symbol 7"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Bookshelf Symbol 7" w:hAnsi="Bookshelf Symbol 7" w:hint="default"/>
      </w:rPr>
    </w:lvl>
  </w:abstractNum>
  <w:abstractNum w:abstractNumId="1">
    <w:nsid w:val="313D1B12"/>
    <w:multiLevelType w:val="hybridMultilevel"/>
    <w:tmpl w:val="DF822138"/>
    <w:lvl w:ilvl="0" w:tplc="2C2E6840">
      <w:start w:val="9"/>
      <w:numFmt w:val="bullet"/>
      <w:lvlText w:val="-"/>
      <w:lvlJc w:val="left"/>
      <w:pPr>
        <w:ind w:left="1352" w:hanging="360"/>
      </w:pPr>
      <w:rPr>
        <w:rFonts w:ascii="Calibri" w:eastAsiaTheme="minorHAnsi" w:hAnsi="Calibri" w:cstheme="minorBidi"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Bookshelf Symbol 7" w:hAnsi="Bookshelf Symbol 7"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Bookshelf Symbol 7" w:hAnsi="Bookshelf Symbol 7"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Bookshelf Symbol 7" w:hAnsi="Bookshelf Symbol 7" w:hint="default"/>
      </w:rPr>
    </w:lvl>
  </w:abstractNum>
  <w:abstractNum w:abstractNumId="2">
    <w:nsid w:val="5B104EBF"/>
    <w:multiLevelType w:val="hybridMultilevel"/>
    <w:tmpl w:val="DDFCA4D0"/>
    <w:lvl w:ilvl="0" w:tplc="3C5AB5EE">
      <w:start w:val="3"/>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87"/>
    <w:rsid w:val="00046790"/>
    <w:rsid w:val="001B209B"/>
    <w:rsid w:val="001C57CC"/>
    <w:rsid w:val="001E7D33"/>
    <w:rsid w:val="001F6C08"/>
    <w:rsid w:val="00243D9F"/>
    <w:rsid w:val="00340B77"/>
    <w:rsid w:val="00344446"/>
    <w:rsid w:val="003D1695"/>
    <w:rsid w:val="003E76A9"/>
    <w:rsid w:val="00442085"/>
    <w:rsid w:val="0047302D"/>
    <w:rsid w:val="00495B1D"/>
    <w:rsid w:val="00512759"/>
    <w:rsid w:val="005D7191"/>
    <w:rsid w:val="006655C2"/>
    <w:rsid w:val="006C0178"/>
    <w:rsid w:val="007027C4"/>
    <w:rsid w:val="00767C9F"/>
    <w:rsid w:val="007B71ED"/>
    <w:rsid w:val="007E6487"/>
    <w:rsid w:val="00803FF5"/>
    <w:rsid w:val="0088797C"/>
    <w:rsid w:val="008A5A00"/>
    <w:rsid w:val="008E08DD"/>
    <w:rsid w:val="008F669B"/>
    <w:rsid w:val="00901EA6"/>
    <w:rsid w:val="00923C71"/>
    <w:rsid w:val="00A07311"/>
    <w:rsid w:val="00A26BF8"/>
    <w:rsid w:val="00AC1436"/>
    <w:rsid w:val="00AC3DE4"/>
    <w:rsid w:val="00AD02AC"/>
    <w:rsid w:val="00AD511F"/>
    <w:rsid w:val="00B2762D"/>
    <w:rsid w:val="00B92FEF"/>
    <w:rsid w:val="00BA0803"/>
    <w:rsid w:val="00BB27B4"/>
    <w:rsid w:val="00BC6BDF"/>
    <w:rsid w:val="00C02092"/>
    <w:rsid w:val="00C7672B"/>
    <w:rsid w:val="00CA56F9"/>
    <w:rsid w:val="00CC02A1"/>
    <w:rsid w:val="00CE6D10"/>
    <w:rsid w:val="00D20A02"/>
    <w:rsid w:val="00D47399"/>
    <w:rsid w:val="00D93C60"/>
    <w:rsid w:val="00DA330D"/>
    <w:rsid w:val="00DA579D"/>
    <w:rsid w:val="00DE70EF"/>
    <w:rsid w:val="00E27211"/>
    <w:rsid w:val="00E42D83"/>
    <w:rsid w:val="00EF464B"/>
    <w:rsid w:val="00F45422"/>
    <w:rsid w:val="00F87184"/>
    <w:rsid w:val="00F900AB"/>
    <w:rsid w:val="00FC4031"/>
    <w:rsid w:val="00FD08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8D9"/>
    <w:rPr>
      <w:color w:val="0563C1" w:themeColor="hyperlink"/>
      <w:u w:val="single"/>
    </w:rPr>
  </w:style>
  <w:style w:type="paragraph" w:customStyle="1" w:styleId="Default">
    <w:name w:val="Default"/>
    <w:rsid w:val="00AD02AC"/>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AC3DE4"/>
    <w:pPr>
      <w:spacing w:after="200" w:line="276" w:lineRule="auto"/>
    </w:pPr>
    <w:rPr>
      <w:rFonts w:asciiTheme="majorHAnsi" w:eastAsiaTheme="majorEastAsia" w:hAnsiTheme="majorHAnsi" w:cstheme="majorBidi"/>
      <w:i/>
      <w:iCs/>
      <w:color w:val="5B9BD5" w:themeColor="accent1"/>
      <w:spacing w:val="15"/>
      <w:sz w:val="24"/>
      <w:szCs w:val="24"/>
      <w:lang w:eastAsia="en-CA"/>
    </w:rPr>
  </w:style>
  <w:style w:type="character" w:customStyle="1" w:styleId="SubtitleChar">
    <w:name w:val="Subtitle Char"/>
    <w:basedOn w:val="DefaultParagraphFont"/>
    <w:link w:val="Subtitle"/>
    <w:uiPriority w:val="11"/>
    <w:rsid w:val="00AC3DE4"/>
    <w:rPr>
      <w:rFonts w:asciiTheme="majorHAnsi" w:eastAsiaTheme="majorEastAsia" w:hAnsiTheme="majorHAnsi" w:cstheme="majorBidi"/>
      <w:i/>
      <w:iCs/>
      <w:color w:val="5B9BD5" w:themeColor="accent1"/>
      <w:spacing w:val="15"/>
      <w:sz w:val="24"/>
      <w:szCs w:val="24"/>
      <w:lang w:eastAsia="en-CA"/>
    </w:rPr>
  </w:style>
  <w:style w:type="paragraph" w:styleId="ListParagraph">
    <w:name w:val="List Paragraph"/>
    <w:basedOn w:val="Normal"/>
    <w:uiPriority w:val="34"/>
    <w:qFormat/>
    <w:rsid w:val="00AC3DE4"/>
    <w:pPr>
      <w:spacing w:after="200" w:line="276" w:lineRule="auto"/>
      <w:ind w:left="720"/>
      <w:contextualSpacing/>
    </w:pPr>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8D9"/>
    <w:rPr>
      <w:color w:val="0563C1" w:themeColor="hyperlink"/>
      <w:u w:val="single"/>
    </w:rPr>
  </w:style>
  <w:style w:type="paragraph" w:customStyle="1" w:styleId="Default">
    <w:name w:val="Default"/>
    <w:rsid w:val="00AD02AC"/>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AC3DE4"/>
    <w:pPr>
      <w:spacing w:after="200" w:line="276" w:lineRule="auto"/>
    </w:pPr>
    <w:rPr>
      <w:rFonts w:asciiTheme="majorHAnsi" w:eastAsiaTheme="majorEastAsia" w:hAnsiTheme="majorHAnsi" w:cstheme="majorBidi"/>
      <w:i/>
      <w:iCs/>
      <w:color w:val="5B9BD5" w:themeColor="accent1"/>
      <w:spacing w:val="15"/>
      <w:sz w:val="24"/>
      <w:szCs w:val="24"/>
      <w:lang w:eastAsia="en-CA"/>
    </w:rPr>
  </w:style>
  <w:style w:type="character" w:customStyle="1" w:styleId="SubtitleChar">
    <w:name w:val="Subtitle Char"/>
    <w:basedOn w:val="DefaultParagraphFont"/>
    <w:link w:val="Subtitle"/>
    <w:uiPriority w:val="11"/>
    <w:rsid w:val="00AC3DE4"/>
    <w:rPr>
      <w:rFonts w:asciiTheme="majorHAnsi" w:eastAsiaTheme="majorEastAsia" w:hAnsiTheme="majorHAnsi" w:cstheme="majorBidi"/>
      <w:i/>
      <w:iCs/>
      <w:color w:val="5B9BD5" w:themeColor="accent1"/>
      <w:spacing w:val="15"/>
      <w:sz w:val="24"/>
      <w:szCs w:val="24"/>
      <w:lang w:eastAsia="en-CA"/>
    </w:rPr>
  </w:style>
  <w:style w:type="paragraph" w:styleId="ListParagraph">
    <w:name w:val="List Paragraph"/>
    <w:basedOn w:val="Normal"/>
    <w:uiPriority w:val="34"/>
    <w:qFormat/>
    <w:rsid w:val="00AC3DE4"/>
    <w:pPr>
      <w:spacing w:after="200" w:line="276" w:lineRule="auto"/>
      <w:ind w:left="720"/>
      <w:contextualSpacing/>
    </w:pPr>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B</dc:creator>
  <cp:lastModifiedBy>kimberly</cp:lastModifiedBy>
  <cp:revision>2</cp:revision>
  <dcterms:created xsi:type="dcterms:W3CDTF">2016-07-26T15:54:00Z</dcterms:created>
  <dcterms:modified xsi:type="dcterms:W3CDTF">2016-07-26T15:54:00Z</dcterms:modified>
</cp:coreProperties>
</file>