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7E" w:rsidRDefault="009D6E7E" w:rsidP="009D6E7E">
      <w:pPr>
        <w:pStyle w:val="Default"/>
        <w:rPr>
          <w:rFonts w:ascii="Arial" w:hAnsi="Arial" w:cs="Arial"/>
          <w:b/>
          <w:sz w:val="22"/>
          <w:szCs w:val="23"/>
        </w:rPr>
      </w:pPr>
      <w:r w:rsidRPr="009D6E7E">
        <w:rPr>
          <w:rFonts w:ascii="Arial" w:hAnsi="Arial" w:cs="Arial"/>
          <w:b/>
          <w:sz w:val="22"/>
          <w:szCs w:val="23"/>
        </w:rPr>
        <w:t xml:space="preserve">Article 13: </w:t>
      </w:r>
      <w:r w:rsidR="00005D10">
        <w:rPr>
          <w:rFonts w:ascii="Arial" w:hAnsi="Arial" w:cs="Arial"/>
          <w:b/>
          <w:sz w:val="22"/>
          <w:szCs w:val="23"/>
        </w:rPr>
        <w:tab/>
      </w:r>
      <w:r w:rsidRPr="009D6E7E">
        <w:rPr>
          <w:rFonts w:ascii="Arial" w:hAnsi="Arial" w:cs="Arial"/>
          <w:b/>
          <w:sz w:val="22"/>
          <w:szCs w:val="23"/>
        </w:rPr>
        <w:t xml:space="preserve">Grievance </w:t>
      </w:r>
    </w:p>
    <w:p w:rsidR="009D6E7E" w:rsidRPr="009D6E7E" w:rsidRDefault="009D6E7E" w:rsidP="009D6E7E">
      <w:pPr>
        <w:pStyle w:val="Default"/>
        <w:rPr>
          <w:rFonts w:ascii="Arial" w:hAnsi="Arial" w:cs="Arial"/>
          <w:b/>
          <w:sz w:val="22"/>
          <w:szCs w:val="23"/>
        </w:rPr>
      </w:pPr>
    </w:p>
    <w:p w:rsidR="009D6E7E" w:rsidRPr="00AC469F" w:rsidRDefault="009D6E7E" w:rsidP="009D6E7E">
      <w:pPr>
        <w:pStyle w:val="Default"/>
        <w:rPr>
          <w:rFonts w:ascii="Arial" w:hAnsi="Arial" w:cs="Arial"/>
          <w:b/>
          <w:sz w:val="22"/>
          <w:szCs w:val="23"/>
        </w:rPr>
      </w:pPr>
      <w:r w:rsidRPr="00AC469F">
        <w:rPr>
          <w:rFonts w:ascii="Arial" w:hAnsi="Arial" w:cs="Arial"/>
          <w:b/>
          <w:sz w:val="22"/>
          <w:szCs w:val="23"/>
        </w:rPr>
        <w:t xml:space="preserve">Insert preamble to begin Article 13 on grievances: </w:t>
      </w:r>
    </w:p>
    <w:p w:rsidR="009D6E7E" w:rsidRPr="009D6E7E" w:rsidRDefault="009D6E7E" w:rsidP="009D6E7E">
      <w:pPr>
        <w:pStyle w:val="Default"/>
        <w:rPr>
          <w:rFonts w:ascii="Arial" w:hAnsi="Arial" w:cs="Arial"/>
          <w:sz w:val="22"/>
          <w:szCs w:val="23"/>
        </w:rPr>
      </w:pPr>
    </w:p>
    <w:p w:rsidR="00005D10" w:rsidRDefault="00005D10" w:rsidP="009D6E7E">
      <w:pPr>
        <w:rPr>
          <w:rFonts w:ascii="Arial" w:hAnsi="Arial" w:cs="Arial"/>
          <w:iCs/>
          <w:szCs w:val="23"/>
          <w:u w:val="single"/>
        </w:rPr>
      </w:pPr>
      <w:r>
        <w:rPr>
          <w:rFonts w:ascii="Arial" w:hAnsi="Arial" w:cs="Arial"/>
          <w:iCs/>
          <w:szCs w:val="23"/>
          <w:u w:val="single"/>
        </w:rPr>
        <w:t>13.0x</w:t>
      </w:r>
      <w:r>
        <w:rPr>
          <w:rFonts w:ascii="Arial" w:hAnsi="Arial" w:cs="Arial"/>
          <w:iCs/>
          <w:szCs w:val="23"/>
          <w:u w:val="single"/>
        </w:rPr>
        <w:tab/>
        <w:t>Preamble:</w:t>
      </w:r>
    </w:p>
    <w:p w:rsidR="009026EA" w:rsidRDefault="009D6E7E" w:rsidP="00005D10">
      <w:pPr>
        <w:ind w:left="720"/>
        <w:rPr>
          <w:rFonts w:ascii="Arial" w:hAnsi="Arial" w:cs="Arial"/>
          <w:iCs/>
          <w:szCs w:val="23"/>
        </w:rPr>
      </w:pPr>
      <w:r w:rsidRPr="009D6E7E">
        <w:rPr>
          <w:rFonts w:ascii="Arial" w:hAnsi="Arial" w:cs="Arial"/>
          <w:iCs/>
          <w:szCs w:val="23"/>
          <w:u w:val="single"/>
        </w:rPr>
        <w:t>The Parties agre</w:t>
      </w:r>
      <w:bookmarkStart w:id="0" w:name="_GoBack"/>
      <w:bookmarkEnd w:id="0"/>
      <w:r w:rsidRPr="009D6E7E">
        <w:rPr>
          <w:rFonts w:ascii="Arial" w:hAnsi="Arial" w:cs="Arial"/>
          <w:iCs/>
          <w:szCs w:val="23"/>
          <w:u w:val="single"/>
        </w:rPr>
        <w:t>e to encourage the prompt and amicable resolution of complaints and the fair and expeditious resolution of grievances arising from the administration of this Agreement. The Parties agree to be bound by and give prompt and full effect to decisions arrived at under the procedures detailed below, except in those cases where a further stage in the procedures may be invoked.</w:t>
      </w:r>
    </w:p>
    <w:p w:rsidR="009D6E7E" w:rsidRDefault="009D6E7E" w:rsidP="009D6E7E">
      <w:pPr>
        <w:rPr>
          <w:rFonts w:ascii="Arial" w:hAnsi="Arial" w:cs="Arial"/>
          <w:iCs/>
          <w:szCs w:val="23"/>
        </w:rPr>
      </w:pPr>
    </w:p>
    <w:p w:rsidR="009D6E7E" w:rsidRPr="001E5713" w:rsidRDefault="009D6E7E" w:rsidP="009D6E7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9D6E7E" w:rsidRPr="001E5713" w:rsidRDefault="009D6E7E" w:rsidP="009D6E7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9D6E7E" w:rsidRPr="001E5713" w:rsidRDefault="009D6E7E" w:rsidP="009D6E7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9D6E7E" w:rsidRPr="001E5713" w:rsidRDefault="009D6E7E" w:rsidP="009D6E7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9D6E7E" w:rsidRPr="001E5713" w:rsidRDefault="009D6E7E" w:rsidP="009D6E7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9D6E7E" w:rsidRPr="001E5713" w:rsidRDefault="009D6E7E" w:rsidP="009D6E7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9D6E7E" w:rsidRPr="001E5713" w:rsidRDefault="009D6E7E" w:rsidP="009D6E7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9D6E7E" w:rsidRPr="001E5713" w:rsidRDefault="009D6E7E" w:rsidP="009D6E7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9D6E7E" w:rsidRPr="001E5713" w:rsidRDefault="009D6E7E" w:rsidP="009D6E7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9D6E7E" w:rsidRPr="001E5713" w:rsidRDefault="009D6E7E" w:rsidP="009D6E7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9D6E7E" w:rsidRPr="001E5713" w:rsidRDefault="009D6E7E" w:rsidP="009D6E7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9D6E7E" w:rsidRPr="001E5713" w:rsidRDefault="009D6E7E" w:rsidP="009D6E7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9D6E7E" w:rsidRPr="009D6E7E" w:rsidRDefault="009D6E7E" w:rsidP="009D6E7E">
      <w:pPr>
        <w:rPr>
          <w:rFonts w:ascii="Arial" w:hAnsi="Arial" w:cs="Arial"/>
          <w:sz w:val="20"/>
        </w:rPr>
      </w:pPr>
    </w:p>
    <w:sectPr w:rsidR="009D6E7E" w:rsidRPr="009D6E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7E"/>
    <w:rsid w:val="00005D10"/>
    <w:rsid w:val="006D6873"/>
    <w:rsid w:val="008507DA"/>
    <w:rsid w:val="009D6E7E"/>
    <w:rsid w:val="00AC4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561C3-790E-47F5-861E-8A4B3860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6E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3</cp:revision>
  <dcterms:created xsi:type="dcterms:W3CDTF">2018-09-21T15:25:00Z</dcterms:created>
  <dcterms:modified xsi:type="dcterms:W3CDTF">2018-09-23T14:50:00Z</dcterms:modified>
</cp:coreProperties>
</file>