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D0" w:rsidRDefault="00A458D0" w:rsidP="00D64890">
      <w:pPr>
        <w:widowControl w:val="0"/>
        <w:autoSpaceDE w:val="0"/>
        <w:autoSpaceDN w:val="0"/>
        <w:adjustRightInd w:val="0"/>
        <w:spacing w:after="240"/>
        <w:rPr>
          <w:rFonts w:ascii="Arial" w:hAnsi="Arial"/>
        </w:rPr>
      </w:pPr>
      <w:bookmarkStart w:id="0" w:name="_GoBack"/>
      <w:bookmarkEnd w:id="0"/>
    </w:p>
    <w:p w:rsidR="00F84493" w:rsidRP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r w:rsidRPr="00F84493">
        <w:rPr>
          <w:rFonts w:asciiTheme="minorHAnsi" w:hAnsiTheme="minorHAnsi" w:cstheme="minorHAnsi"/>
          <w:b/>
          <w:sz w:val="22"/>
          <w:lang w:val="en-CA"/>
        </w:rPr>
        <w:t>LETTER OF UNDERSTANDING</w:t>
      </w:r>
    </w:p>
    <w:p w:rsidR="00F84493" w:rsidRP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r w:rsidRPr="00F84493">
        <w:rPr>
          <w:rFonts w:asciiTheme="minorHAnsi" w:hAnsiTheme="minorHAnsi" w:cstheme="minorHAnsi"/>
          <w:b/>
          <w:sz w:val="22"/>
          <w:lang w:val="en-CA"/>
        </w:rPr>
        <w:t>Between</w:t>
      </w:r>
    </w:p>
    <w:p w:rsid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r w:rsidRPr="00F84493">
        <w:rPr>
          <w:rFonts w:asciiTheme="minorHAnsi" w:hAnsiTheme="minorHAnsi" w:cstheme="minorHAnsi"/>
          <w:b/>
          <w:sz w:val="22"/>
          <w:lang w:val="en-CA"/>
        </w:rPr>
        <w:t>WILFRID LAURIER UNIVERSITY FACULTY ASSOCIATION</w:t>
      </w:r>
    </w:p>
    <w:p w:rsid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r>
        <w:rPr>
          <w:rFonts w:asciiTheme="minorHAnsi" w:hAnsiTheme="minorHAnsi" w:cstheme="minorHAnsi"/>
          <w:b/>
          <w:sz w:val="22"/>
          <w:lang w:val="en-CA"/>
        </w:rPr>
        <w:t>And</w:t>
      </w:r>
    </w:p>
    <w:p w:rsid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r>
        <w:rPr>
          <w:rFonts w:asciiTheme="minorHAnsi" w:hAnsiTheme="minorHAnsi" w:cstheme="minorHAnsi"/>
          <w:b/>
          <w:sz w:val="22"/>
          <w:lang w:val="en-CA"/>
        </w:rPr>
        <w:t>CUPE 1281 WLUFA SUB-UNIT</w:t>
      </w:r>
    </w:p>
    <w:p w:rsidR="00F84493" w:rsidRPr="00F84493" w:rsidRDefault="00F84493" w:rsidP="00F84493">
      <w:pPr>
        <w:widowControl w:val="0"/>
        <w:autoSpaceDE w:val="0"/>
        <w:autoSpaceDN w:val="0"/>
        <w:adjustRightInd w:val="0"/>
        <w:spacing w:after="0"/>
        <w:jc w:val="center"/>
        <w:rPr>
          <w:rFonts w:asciiTheme="minorHAnsi" w:hAnsiTheme="minorHAnsi" w:cstheme="minorHAnsi"/>
          <w:b/>
          <w:sz w:val="22"/>
          <w:lang w:val="en-CA"/>
        </w:rPr>
      </w:pPr>
    </w:p>
    <w:p w:rsidR="00F84493" w:rsidRDefault="00F84493" w:rsidP="00F84493">
      <w:pPr>
        <w:widowControl w:val="0"/>
        <w:autoSpaceDE w:val="0"/>
        <w:autoSpaceDN w:val="0"/>
        <w:adjustRightInd w:val="0"/>
        <w:spacing w:after="0"/>
        <w:jc w:val="center"/>
        <w:rPr>
          <w:rFonts w:asciiTheme="minorHAnsi" w:hAnsiTheme="minorHAnsi" w:cstheme="minorHAnsi"/>
          <w:sz w:val="22"/>
          <w:lang w:val="en-CA"/>
        </w:rPr>
      </w:pPr>
      <w:r>
        <w:rPr>
          <w:rFonts w:asciiTheme="minorHAnsi" w:hAnsiTheme="minorHAnsi" w:cstheme="minorHAnsi"/>
          <w:sz w:val="22"/>
          <w:lang w:val="en-CA"/>
        </w:rPr>
        <w:t>RE: Communications Officer Position</w:t>
      </w:r>
    </w:p>
    <w:p w:rsidR="00F84493" w:rsidRDefault="00F84493" w:rsidP="00F84493">
      <w:pPr>
        <w:widowControl w:val="0"/>
        <w:autoSpaceDE w:val="0"/>
        <w:autoSpaceDN w:val="0"/>
        <w:adjustRightInd w:val="0"/>
        <w:spacing w:after="0"/>
        <w:jc w:val="center"/>
        <w:rPr>
          <w:rFonts w:asciiTheme="minorHAnsi" w:hAnsiTheme="minorHAnsi" w:cstheme="minorHAnsi"/>
          <w:sz w:val="22"/>
          <w:lang w:val="en-CA"/>
        </w:rPr>
      </w:pPr>
    </w:p>
    <w:p w:rsidR="00F84493" w:rsidRDefault="00F84493"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 xml:space="preserve">Whereas the </w:t>
      </w:r>
      <w:r w:rsidRPr="00F84493">
        <w:rPr>
          <w:rFonts w:asciiTheme="minorHAnsi" w:hAnsiTheme="minorHAnsi" w:cstheme="minorHAnsi"/>
          <w:sz w:val="22"/>
          <w:lang w:val="en-CA"/>
        </w:rPr>
        <w:t>Wilfrid Laurier University Faculty Association</w:t>
      </w:r>
      <w:r>
        <w:rPr>
          <w:rFonts w:asciiTheme="minorHAnsi" w:hAnsiTheme="minorHAnsi" w:cstheme="minorHAnsi"/>
          <w:sz w:val="22"/>
          <w:lang w:val="en-CA"/>
        </w:rPr>
        <w:t xml:space="preserve"> has created the limited term position of Communications Officer; and</w: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Default="00F84493"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 xml:space="preserve">Whereas the position is in place from June 1, 2018 to May 31, 2019; and </w: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Default="00F84493"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 xml:space="preserve">Whereas the position is intended to be part-time, with the incumbent working </w:t>
      </w:r>
      <w:r w:rsidR="00AC330F">
        <w:rPr>
          <w:rFonts w:asciiTheme="minorHAnsi" w:hAnsiTheme="minorHAnsi" w:cstheme="minorHAnsi"/>
          <w:sz w:val="22"/>
          <w:lang w:val="en-CA"/>
        </w:rPr>
        <w:t>20</w:t>
      </w:r>
      <w:r>
        <w:rPr>
          <w:rFonts w:asciiTheme="minorHAnsi" w:hAnsiTheme="minorHAnsi" w:cstheme="minorHAnsi"/>
          <w:sz w:val="22"/>
          <w:lang w:val="en-CA"/>
        </w:rPr>
        <w:t xml:space="preserve"> hours per week;</w: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Default="00F84493"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 xml:space="preserve">The Parties agree that the job description for this position is not included in Appendix A of the </w:t>
      </w:r>
      <w:r w:rsidR="00852C8F">
        <w:rPr>
          <w:rFonts w:asciiTheme="minorHAnsi" w:hAnsiTheme="minorHAnsi" w:cstheme="minorHAnsi"/>
          <w:sz w:val="22"/>
          <w:lang w:val="en-CA"/>
        </w:rPr>
        <w:t>2018-2021</w:t>
      </w:r>
      <w:r>
        <w:rPr>
          <w:rFonts w:asciiTheme="minorHAnsi" w:hAnsiTheme="minorHAnsi" w:cstheme="minorHAnsi"/>
          <w:sz w:val="22"/>
          <w:lang w:val="en-CA"/>
        </w:rPr>
        <w:t xml:space="preserve"> Collective Agreement between the Parties, but is instead set out below.</w: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Default="00D365F6"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pict>
          <v:rect id="_x0000_i1025" style="width:0;height:1.5pt" o:hralign="center" o:hrstd="t" o:hr="t" fillcolor="#a0a0a0" stroked="f"/>
        </w:pic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b/>
          <w:sz w:val="22"/>
          <w:lang w:val="en-CA"/>
        </w:rPr>
        <w:t>Job Title:</w:t>
      </w:r>
      <w:r w:rsidRPr="00F84493">
        <w:rPr>
          <w:rFonts w:asciiTheme="minorHAnsi" w:hAnsiTheme="minorHAnsi" w:cstheme="minorHAnsi"/>
          <w:b/>
          <w:sz w:val="22"/>
          <w:lang w:val="en-CA"/>
        </w:rPr>
        <w:tab/>
      </w:r>
      <w:r w:rsidRPr="00F84493">
        <w:rPr>
          <w:rFonts w:asciiTheme="minorHAnsi" w:hAnsiTheme="minorHAnsi" w:cstheme="minorHAnsi"/>
          <w:sz w:val="22"/>
          <w:lang w:val="en-CA"/>
        </w:rPr>
        <w:t>Communications Officer</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b/>
          <w:sz w:val="22"/>
          <w:lang w:val="en-CA"/>
        </w:rPr>
        <w:t>Job Grade:</w:t>
      </w:r>
      <w:r w:rsidRPr="00F84493">
        <w:rPr>
          <w:rFonts w:asciiTheme="minorHAnsi" w:hAnsiTheme="minorHAnsi" w:cstheme="minorHAnsi"/>
          <w:b/>
          <w:sz w:val="22"/>
          <w:lang w:val="en-CA"/>
        </w:rPr>
        <w:tab/>
      </w:r>
      <w:r w:rsidRPr="00F84493">
        <w:rPr>
          <w:rFonts w:asciiTheme="minorHAnsi" w:hAnsiTheme="minorHAnsi" w:cstheme="minorHAnsi"/>
          <w:sz w:val="22"/>
          <w:lang w:val="en-CA"/>
        </w:rPr>
        <w:t>Grade 7, Step 1</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b/>
          <w:sz w:val="22"/>
          <w:lang w:val="en-CA"/>
        </w:rPr>
        <w:t>Reports to:</w:t>
      </w:r>
      <w:r w:rsidRPr="00F84493">
        <w:rPr>
          <w:rFonts w:asciiTheme="minorHAnsi" w:hAnsiTheme="minorHAnsi" w:cstheme="minorHAnsi"/>
          <w:sz w:val="22"/>
          <w:lang w:val="en-CA"/>
        </w:rPr>
        <w:tab/>
        <w:t>WLUFA President, Executive Director</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b/>
          <w:sz w:val="22"/>
          <w:lang w:val="en-CA"/>
        </w:rPr>
        <w:t>Employer:</w:t>
      </w:r>
      <w:r w:rsidRPr="00F84493">
        <w:rPr>
          <w:rFonts w:asciiTheme="minorHAnsi" w:hAnsiTheme="minorHAnsi" w:cstheme="minorHAnsi"/>
          <w:sz w:val="22"/>
          <w:lang w:val="en-CA"/>
        </w:rPr>
        <w:tab/>
        <w:t>WLUFA</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b/>
          <w:sz w:val="22"/>
          <w:lang w:val="en-CA"/>
        </w:rPr>
        <w:t>DATE:</w:t>
      </w:r>
      <w:r w:rsidRPr="00F84493">
        <w:rPr>
          <w:rFonts w:asciiTheme="minorHAnsi" w:hAnsiTheme="minorHAnsi" w:cstheme="minorHAnsi"/>
          <w:sz w:val="22"/>
          <w:lang w:val="en-CA"/>
        </w:rPr>
        <w:tab/>
      </w:r>
      <w:r w:rsidRPr="00F84493">
        <w:rPr>
          <w:rFonts w:asciiTheme="minorHAnsi" w:hAnsiTheme="minorHAnsi" w:cstheme="minorHAnsi"/>
          <w:sz w:val="22"/>
          <w:lang w:val="en-CA"/>
        </w:rPr>
        <w:tab/>
        <w:t>June 2018</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WLUFA is the sole and exclusive bargaining agent for faculty members and librarians. Working with the WLUFA leadership and staff, the Communications Officer will plan, develop and implement communication strategies across a variety of media platforms to communicate WLUFA’s vision, strategic directions, and key initiatives. The successful candidate will assist WLUFA with internal communications, external communications, and Member mobilization.</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r w:rsidRPr="00F84493">
        <w:rPr>
          <w:rFonts w:asciiTheme="minorHAnsi" w:hAnsiTheme="minorHAnsi" w:cstheme="minorHAnsi"/>
          <w:b/>
          <w:sz w:val="22"/>
          <w:lang w:val="en-CA"/>
        </w:rPr>
        <w:t>Description of Duties</w:t>
      </w: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The Communications Officer is responsible for:</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Working with WLUFA leadership to identify communications needs</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Planning and implementing appropriate strategies which include research, content, monitoring media coverage, and media relations </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Planning, researching, composing, editing, and assisting in the production of communications in all areas of publication, including the WLUFA website</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Maintaining and enhancing an integrated social media presence for WLUFA</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Producing member mobilization materials </w:t>
      </w:r>
    </w:p>
    <w:p w:rsidR="00F84493" w:rsidRPr="00F84493" w:rsidRDefault="00F84493" w:rsidP="00F84493">
      <w:pPr>
        <w:widowControl w:val="0"/>
        <w:numPr>
          <w:ilvl w:val="0"/>
          <w:numId w:val="3"/>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Carrying out other duties that may be assigned from time to time as the needs and/or circumstances of WLUFA change (such duties shall be discussed prior to assignment to ensure compatibility with workload and expertise) </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Default="00F84493" w:rsidP="00F84493">
      <w:pPr>
        <w:widowControl w:val="0"/>
        <w:autoSpaceDE w:val="0"/>
        <w:autoSpaceDN w:val="0"/>
        <w:adjustRightInd w:val="0"/>
        <w:spacing w:after="0"/>
        <w:rPr>
          <w:rFonts w:asciiTheme="minorHAnsi" w:hAnsiTheme="minorHAnsi" w:cstheme="minorHAnsi"/>
          <w:b/>
          <w:sz w:val="22"/>
          <w:lang w:val="en-CA"/>
        </w:rPr>
      </w:pPr>
    </w:p>
    <w:p w:rsidR="00F84493" w:rsidRDefault="00F84493" w:rsidP="00F84493">
      <w:pPr>
        <w:widowControl w:val="0"/>
        <w:autoSpaceDE w:val="0"/>
        <w:autoSpaceDN w:val="0"/>
        <w:adjustRightInd w:val="0"/>
        <w:spacing w:after="0"/>
        <w:rPr>
          <w:rFonts w:asciiTheme="minorHAnsi" w:hAnsiTheme="minorHAnsi" w:cstheme="minorHAnsi"/>
          <w:b/>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r w:rsidRPr="00F84493">
        <w:rPr>
          <w:rFonts w:asciiTheme="minorHAnsi" w:hAnsiTheme="minorHAnsi" w:cstheme="minorHAnsi"/>
          <w:b/>
          <w:sz w:val="22"/>
          <w:lang w:val="en-CA"/>
        </w:rPr>
        <w:t>Specific Duties</w:t>
      </w: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rPr>
        <w:t xml:space="preserve">Write and/or manage the writing of </w:t>
      </w:r>
      <w:r w:rsidRPr="00F84493">
        <w:rPr>
          <w:rFonts w:asciiTheme="minorHAnsi" w:hAnsiTheme="minorHAnsi" w:cstheme="minorHAnsi"/>
          <w:sz w:val="22"/>
          <w:lang w:val="en-CA"/>
        </w:rPr>
        <w:t xml:space="preserve">media releases, newsletter articles, op-eds, </w:t>
      </w:r>
      <w:r w:rsidRPr="00F84493">
        <w:rPr>
          <w:rFonts w:asciiTheme="minorHAnsi" w:hAnsiTheme="minorHAnsi" w:cstheme="minorHAnsi"/>
          <w:sz w:val="22"/>
        </w:rPr>
        <w:t xml:space="preserve">internal communications and </w:t>
      </w:r>
      <w:r w:rsidRPr="00F84493">
        <w:rPr>
          <w:rFonts w:asciiTheme="minorHAnsi" w:hAnsiTheme="minorHAnsi" w:cstheme="minorHAnsi"/>
          <w:sz w:val="22"/>
          <w:lang w:val="en-CA"/>
        </w:rPr>
        <w:t>community outreach materials</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Responsible for regular and ongoing social media activities (Facebook, Twitter, WLUFA blog, and others as appropriate)</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Provide on-going oversight of WLUFA website content and design</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Oversee the preparation and distribution of documents including newsletters, pamphlets, bulletins and handbooks</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rPr>
        <w:t>Proactively seek Member stories to be used in communications</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rPr>
        <w:t xml:space="preserve">Play a lead advisory role in management of communication strategies regarding emerging issues </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Consult on an ongoing basis with WLUFA leadership, OCUFA and other Faculty Associations regarding member mobilization</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Develop member mobilization materials</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Assist in preparation of meeting presentations as required</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Co-ordinate member recognition efforts (e.g., acknowledging internal or external awards received by Members)</w:t>
      </w:r>
    </w:p>
    <w:p w:rsidR="00F84493" w:rsidRPr="00F84493" w:rsidRDefault="00F84493" w:rsidP="00F84493">
      <w:pPr>
        <w:widowControl w:val="0"/>
        <w:numPr>
          <w:ilvl w:val="0"/>
          <w:numId w:val="5"/>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Ensure that all materials developed for internal and/or external audiences are in accessible format according to AODA requirements</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r w:rsidRPr="00F84493">
        <w:rPr>
          <w:rFonts w:asciiTheme="minorHAnsi" w:hAnsiTheme="minorHAnsi" w:cstheme="minorHAnsi"/>
          <w:b/>
          <w:sz w:val="22"/>
          <w:lang w:val="en-CA"/>
        </w:rPr>
        <w:t>Qualifications</w:t>
      </w:r>
    </w:p>
    <w:p w:rsidR="00F84493" w:rsidRPr="00F84493" w:rsidRDefault="00F84493" w:rsidP="00F84493">
      <w:pPr>
        <w:widowControl w:val="0"/>
        <w:autoSpaceDE w:val="0"/>
        <w:autoSpaceDN w:val="0"/>
        <w:adjustRightInd w:val="0"/>
        <w:spacing w:after="0"/>
        <w:rPr>
          <w:rFonts w:asciiTheme="minorHAnsi" w:hAnsiTheme="minorHAnsi" w:cstheme="minorHAnsi"/>
          <w:b/>
          <w:sz w:val="22"/>
          <w:lang w:val="en-CA"/>
        </w:rPr>
      </w:pP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Bachelor’s degree in communications, public relations, journalism, or a related discipline</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Minimum of three years’ full-time work experience (or its equivalent) in communications, media relations, public affairs, and/or journalism</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An understanding of and commitment to post-secondary education and trade unionism </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Excellent written and technical communication skills, including proficiency in MS word, PowerPoint, and preparing print and electronic publications </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Proven success in the use of social media platforms (e.g., Facebook, Twitter) and website management, and ideally experience in running one or more social media platforms for an organization or union </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Excellent interpersonal skills and proven ability to work in a collaborative environment</w:t>
      </w:r>
    </w:p>
    <w:p w:rsidR="00F84493" w:rsidRP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Strong organizational, problem-solving, time-management, and prioritizing skills in a multi-task environment </w:t>
      </w:r>
    </w:p>
    <w:p w:rsidR="00F84493" w:rsidRDefault="00F84493" w:rsidP="00F84493">
      <w:pPr>
        <w:widowControl w:val="0"/>
        <w:numPr>
          <w:ilvl w:val="0"/>
          <w:numId w:val="4"/>
        </w:numPr>
        <w:autoSpaceDE w:val="0"/>
        <w:autoSpaceDN w:val="0"/>
        <w:adjustRightInd w:val="0"/>
        <w:spacing w:after="0"/>
        <w:rPr>
          <w:rFonts w:asciiTheme="minorHAnsi" w:hAnsiTheme="minorHAnsi" w:cstheme="minorHAnsi"/>
          <w:sz w:val="22"/>
          <w:lang w:val="en-CA"/>
        </w:rPr>
      </w:pPr>
      <w:r w:rsidRPr="00F84493">
        <w:rPr>
          <w:rFonts w:asciiTheme="minorHAnsi" w:hAnsiTheme="minorHAnsi" w:cstheme="minorHAnsi"/>
          <w:sz w:val="22"/>
          <w:lang w:val="en-CA"/>
        </w:rPr>
        <w:t xml:space="preserve">Ideally experience in planning and implementing communication strategies with creativity and imagination </w:t>
      </w:r>
    </w:p>
    <w:p w:rsidR="00F84493" w:rsidRDefault="00D365F6" w:rsidP="00F84493">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pict>
          <v:rect id="_x0000_i1026" style="width:0;height:1.5pt" o:hralign="center" o:hrstd="t" o:hr="t" fillcolor="#a0a0a0" stroked="f"/>
        </w:pict>
      </w:r>
    </w:p>
    <w:p w:rsidR="00F84493" w:rsidRDefault="00F84493" w:rsidP="00F84493">
      <w:pPr>
        <w:widowControl w:val="0"/>
        <w:autoSpaceDE w:val="0"/>
        <w:autoSpaceDN w:val="0"/>
        <w:adjustRightInd w:val="0"/>
        <w:spacing w:after="0"/>
        <w:rPr>
          <w:rFonts w:asciiTheme="minorHAnsi" w:hAnsiTheme="minorHAnsi" w:cstheme="minorHAnsi"/>
          <w:sz w:val="22"/>
          <w:lang w:val="en-CA"/>
        </w:rPr>
      </w:pPr>
    </w:p>
    <w:p w:rsidR="00AC330F" w:rsidRDefault="00AC330F">
      <w:pPr>
        <w:spacing w:after="0"/>
        <w:rPr>
          <w:rFonts w:asciiTheme="minorHAnsi" w:hAnsiTheme="minorHAnsi" w:cstheme="minorHAnsi"/>
          <w:sz w:val="22"/>
          <w:lang w:val="en-CA"/>
        </w:rPr>
      </w:pPr>
      <w:r>
        <w:rPr>
          <w:rFonts w:asciiTheme="minorHAnsi" w:hAnsiTheme="minorHAnsi" w:cstheme="minorHAnsi"/>
          <w:sz w:val="22"/>
          <w:lang w:val="en-CA"/>
        </w:rPr>
        <w:br w:type="page"/>
      </w:r>
    </w:p>
    <w:p w:rsidR="00AC330F" w:rsidRDefault="00AC330F" w:rsidP="00EA5C4D">
      <w:pPr>
        <w:widowControl w:val="0"/>
        <w:autoSpaceDE w:val="0"/>
        <w:autoSpaceDN w:val="0"/>
        <w:adjustRightInd w:val="0"/>
        <w:spacing w:after="0"/>
        <w:rPr>
          <w:rFonts w:asciiTheme="minorHAnsi" w:hAnsiTheme="minorHAnsi" w:cstheme="minorHAnsi"/>
          <w:sz w:val="22"/>
          <w:lang w:val="en-CA"/>
        </w:rPr>
      </w:pPr>
    </w:p>
    <w:p w:rsidR="00AC330F" w:rsidRDefault="00AC330F" w:rsidP="00EA5C4D">
      <w:pPr>
        <w:widowControl w:val="0"/>
        <w:autoSpaceDE w:val="0"/>
        <w:autoSpaceDN w:val="0"/>
        <w:adjustRightInd w:val="0"/>
        <w:spacing w:after="0"/>
        <w:rPr>
          <w:rFonts w:asciiTheme="minorHAnsi" w:hAnsiTheme="minorHAnsi" w:cstheme="minorHAnsi"/>
          <w:sz w:val="22"/>
          <w:lang w:val="en-CA"/>
        </w:rPr>
      </w:pPr>
    </w:p>
    <w:p w:rsidR="00AC330F" w:rsidRDefault="00AC330F" w:rsidP="00EA5C4D">
      <w:pPr>
        <w:widowControl w:val="0"/>
        <w:autoSpaceDE w:val="0"/>
        <w:autoSpaceDN w:val="0"/>
        <w:adjustRightInd w:val="0"/>
        <w:spacing w:after="0"/>
        <w:rPr>
          <w:rFonts w:asciiTheme="minorHAnsi" w:hAnsiTheme="minorHAnsi" w:cstheme="minorHAnsi"/>
          <w:sz w:val="22"/>
          <w:lang w:val="en-CA"/>
        </w:rPr>
      </w:pPr>
    </w:p>
    <w:p w:rsidR="00EA5C4D" w:rsidRPr="00EA5C4D" w:rsidRDefault="00EA5C4D" w:rsidP="00EA5C4D">
      <w:pPr>
        <w:widowControl w:val="0"/>
        <w:autoSpaceDE w:val="0"/>
        <w:autoSpaceDN w:val="0"/>
        <w:adjustRightInd w:val="0"/>
        <w:spacing w:after="0"/>
        <w:rPr>
          <w:rFonts w:asciiTheme="minorHAnsi" w:hAnsiTheme="minorHAnsi" w:cstheme="minorHAnsi"/>
          <w:sz w:val="22"/>
          <w:lang w:val="en-CA"/>
        </w:rPr>
      </w:pPr>
      <w:r w:rsidRPr="00EA5C4D">
        <w:rPr>
          <w:rFonts w:asciiTheme="minorHAnsi" w:hAnsiTheme="minorHAnsi" w:cstheme="minorHAnsi"/>
          <w:sz w:val="22"/>
          <w:lang w:val="en-CA"/>
        </w:rPr>
        <w:t xml:space="preserve">For the </w:t>
      </w:r>
      <w:r w:rsidR="00AC330F">
        <w:rPr>
          <w:rFonts w:asciiTheme="minorHAnsi" w:hAnsiTheme="minorHAnsi" w:cstheme="minorHAnsi"/>
          <w:sz w:val="22"/>
          <w:lang w:val="en-CA"/>
        </w:rPr>
        <w:t>Union</w:t>
      </w:r>
      <w:r w:rsidRPr="00EA5C4D">
        <w:rPr>
          <w:rFonts w:asciiTheme="minorHAnsi" w:hAnsiTheme="minorHAnsi" w:cstheme="minorHAnsi"/>
          <w:sz w:val="22"/>
          <w:lang w:val="en-CA"/>
        </w:rPr>
        <w:tab/>
      </w:r>
      <w:r w:rsidRPr="00EA5C4D">
        <w:rPr>
          <w:rFonts w:asciiTheme="minorHAnsi" w:hAnsiTheme="minorHAnsi" w:cstheme="minorHAnsi"/>
          <w:sz w:val="22"/>
          <w:lang w:val="en-CA"/>
        </w:rPr>
        <w:tab/>
      </w:r>
      <w:r w:rsidRPr="00EA5C4D">
        <w:rPr>
          <w:rFonts w:asciiTheme="minorHAnsi" w:hAnsiTheme="minorHAnsi" w:cstheme="minorHAnsi"/>
          <w:sz w:val="22"/>
          <w:lang w:val="en-CA"/>
        </w:rPr>
        <w:tab/>
      </w:r>
      <w:r w:rsidRPr="00EA5C4D">
        <w:rPr>
          <w:rFonts w:asciiTheme="minorHAnsi" w:hAnsiTheme="minorHAnsi" w:cstheme="minorHAnsi"/>
          <w:sz w:val="22"/>
          <w:lang w:val="en-CA"/>
        </w:rPr>
        <w:tab/>
      </w:r>
      <w:r w:rsidRPr="00EA5C4D">
        <w:rPr>
          <w:rFonts w:asciiTheme="minorHAnsi" w:hAnsiTheme="minorHAnsi" w:cstheme="minorHAnsi"/>
          <w:sz w:val="22"/>
          <w:lang w:val="en-CA"/>
        </w:rPr>
        <w:tab/>
        <w:t xml:space="preserve">              </w:t>
      </w:r>
      <w:r w:rsidR="00AC330F">
        <w:rPr>
          <w:rFonts w:asciiTheme="minorHAnsi" w:hAnsiTheme="minorHAnsi" w:cstheme="minorHAnsi"/>
          <w:sz w:val="22"/>
          <w:lang w:val="en-CA"/>
        </w:rPr>
        <w:tab/>
      </w:r>
      <w:proofErr w:type="gramStart"/>
      <w:r w:rsidRPr="00EA5C4D">
        <w:rPr>
          <w:rFonts w:asciiTheme="minorHAnsi" w:hAnsiTheme="minorHAnsi" w:cstheme="minorHAnsi"/>
          <w:sz w:val="22"/>
          <w:lang w:val="en-CA"/>
        </w:rPr>
        <w:t>For</w:t>
      </w:r>
      <w:proofErr w:type="gramEnd"/>
      <w:r w:rsidRPr="00EA5C4D">
        <w:rPr>
          <w:rFonts w:asciiTheme="minorHAnsi" w:hAnsiTheme="minorHAnsi" w:cstheme="minorHAnsi"/>
          <w:sz w:val="22"/>
          <w:lang w:val="en-CA"/>
        </w:rPr>
        <w:t xml:space="preserve"> the Association</w:t>
      </w:r>
    </w:p>
    <w:p w:rsidR="00EA5C4D" w:rsidRDefault="00EA5C4D" w:rsidP="00EA5C4D">
      <w:pPr>
        <w:widowControl w:val="0"/>
        <w:autoSpaceDE w:val="0"/>
        <w:autoSpaceDN w:val="0"/>
        <w:adjustRightInd w:val="0"/>
        <w:spacing w:after="0"/>
        <w:rPr>
          <w:rFonts w:asciiTheme="minorHAnsi" w:hAnsiTheme="minorHAnsi" w:cstheme="minorHAnsi"/>
          <w:sz w:val="22"/>
          <w:lang w:val="en-CA"/>
        </w:rPr>
      </w:pPr>
    </w:p>
    <w:p w:rsidR="00AC330F" w:rsidRDefault="00AC330F" w:rsidP="00EA5C4D">
      <w:pPr>
        <w:widowControl w:val="0"/>
        <w:autoSpaceDE w:val="0"/>
        <w:autoSpaceDN w:val="0"/>
        <w:adjustRightInd w:val="0"/>
        <w:spacing w:after="0"/>
        <w:rPr>
          <w:rFonts w:asciiTheme="minorHAnsi" w:hAnsiTheme="minorHAnsi" w:cstheme="minorHAnsi"/>
          <w:sz w:val="22"/>
          <w:lang w:val="en-CA"/>
        </w:rPr>
      </w:pPr>
    </w:p>
    <w:p w:rsidR="00AC330F" w:rsidRPr="00EA5C4D" w:rsidRDefault="00AC330F" w:rsidP="00EA5C4D">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_______________________________________</w:t>
      </w:r>
      <w:r>
        <w:rPr>
          <w:rFonts w:asciiTheme="minorHAnsi" w:hAnsiTheme="minorHAnsi" w:cstheme="minorHAnsi"/>
          <w:sz w:val="22"/>
          <w:lang w:val="en-CA"/>
        </w:rPr>
        <w:tab/>
      </w:r>
      <w:r>
        <w:rPr>
          <w:rFonts w:asciiTheme="minorHAnsi" w:hAnsiTheme="minorHAnsi" w:cstheme="minorHAnsi"/>
          <w:sz w:val="22"/>
          <w:lang w:val="en-CA"/>
        </w:rPr>
        <w:tab/>
        <w:t>_________________________________</w:t>
      </w:r>
    </w:p>
    <w:p w:rsidR="00EA5C4D" w:rsidRPr="00EA5C4D" w:rsidRDefault="00AC330F" w:rsidP="00EA5C4D">
      <w:pPr>
        <w:widowControl w:val="0"/>
        <w:autoSpaceDE w:val="0"/>
        <w:autoSpaceDN w:val="0"/>
        <w:adjustRightInd w:val="0"/>
        <w:spacing w:after="0"/>
        <w:rPr>
          <w:rFonts w:asciiTheme="minorHAnsi" w:hAnsiTheme="minorHAnsi" w:cstheme="minorHAnsi"/>
          <w:sz w:val="22"/>
          <w:lang w:val="en-CA"/>
        </w:rPr>
      </w:pPr>
      <w:r>
        <w:rPr>
          <w:rFonts w:asciiTheme="minorHAnsi" w:hAnsiTheme="minorHAnsi" w:cstheme="minorHAnsi"/>
          <w:sz w:val="22"/>
          <w:lang w:val="en-CA"/>
        </w:rPr>
        <w:t>Linda Watson, Chief Negotiator</w:t>
      </w:r>
      <w:r>
        <w:rPr>
          <w:rFonts w:asciiTheme="minorHAnsi" w:hAnsiTheme="minorHAnsi" w:cstheme="minorHAnsi"/>
          <w:sz w:val="22"/>
          <w:lang w:val="en-CA"/>
        </w:rPr>
        <w:tab/>
      </w:r>
      <w:r>
        <w:rPr>
          <w:rFonts w:asciiTheme="minorHAnsi" w:hAnsiTheme="minorHAnsi" w:cstheme="minorHAnsi"/>
          <w:sz w:val="22"/>
          <w:lang w:val="en-CA"/>
        </w:rPr>
        <w:tab/>
      </w:r>
      <w:r w:rsidR="00EA5C4D" w:rsidRPr="00EA5C4D">
        <w:rPr>
          <w:rFonts w:asciiTheme="minorHAnsi" w:hAnsiTheme="minorHAnsi" w:cstheme="minorHAnsi"/>
          <w:sz w:val="22"/>
          <w:lang w:val="en-CA"/>
        </w:rPr>
        <w:tab/>
      </w:r>
      <w:r w:rsidR="00EA5C4D" w:rsidRPr="00EA5C4D">
        <w:rPr>
          <w:rFonts w:asciiTheme="minorHAnsi" w:hAnsiTheme="minorHAnsi" w:cstheme="minorHAnsi"/>
          <w:sz w:val="22"/>
          <w:lang w:val="en-CA"/>
        </w:rPr>
        <w:tab/>
      </w:r>
      <w:r>
        <w:rPr>
          <w:rFonts w:asciiTheme="minorHAnsi" w:hAnsiTheme="minorHAnsi" w:cstheme="minorHAnsi"/>
          <w:sz w:val="22"/>
          <w:lang w:val="en-CA"/>
        </w:rPr>
        <w:t>David Monod, Chief Negotiator</w:t>
      </w:r>
    </w:p>
    <w:p w:rsidR="00EA5C4D" w:rsidRDefault="00EA5C4D" w:rsidP="00EA5C4D">
      <w:pPr>
        <w:widowControl w:val="0"/>
        <w:autoSpaceDE w:val="0"/>
        <w:autoSpaceDN w:val="0"/>
        <w:adjustRightInd w:val="0"/>
        <w:spacing w:after="0"/>
        <w:rPr>
          <w:rFonts w:asciiTheme="minorHAnsi" w:hAnsiTheme="minorHAnsi" w:cstheme="minorHAnsi"/>
          <w:sz w:val="22"/>
          <w:lang w:val="en-CA"/>
        </w:rPr>
      </w:pPr>
    </w:p>
    <w:p w:rsidR="00AC330F" w:rsidRPr="00EA5C4D" w:rsidRDefault="00AC330F" w:rsidP="00EA5C4D">
      <w:pPr>
        <w:widowControl w:val="0"/>
        <w:autoSpaceDE w:val="0"/>
        <w:autoSpaceDN w:val="0"/>
        <w:adjustRightInd w:val="0"/>
        <w:spacing w:after="0"/>
        <w:rPr>
          <w:rFonts w:asciiTheme="minorHAnsi" w:hAnsiTheme="minorHAnsi" w:cstheme="minorHAnsi"/>
          <w:sz w:val="22"/>
          <w:lang w:val="en-CA"/>
        </w:rPr>
      </w:pPr>
    </w:p>
    <w:p w:rsidR="00AC330F" w:rsidRDefault="00AC330F" w:rsidP="00EA5C4D">
      <w:pPr>
        <w:widowControl w:val="0"/>
        <w:autoSpaceDE w:val="0"/>
        <w:autoSpaceDN w:val="0"/>
        <w:adjustRightInd w:val="0"/>
        <w:spacing w:after="0"/>
        <w:rPr>
          <w:rFonts w:asciiTheme="minorHAnsi" w:hAnsiTheme="minorHAnsi" w:cstheme="minorHAnsi"/>
          <w:sz w:val="22"/>
          <w:lang w:val="en-CA"/>
        </w:rPr>
      </w:pPr>
    </w:p>
    <w:p w:rsidR="00EA5C4D" w:rsidRPr="00EA5C4D" w:rsidRDefault="00EA5C4D" w:rsidP="00EA5C4D">
      <w:pPr>
        <w:widowControl w:val="0"/>
        <w:autoSpaceDE w:val="0"/>
        <w:autoSpaceDN w:val="0"/>
        <w:adjustRightInd w:val="0"/>
        <w:spacing w:after="0"/>
        <w:rPr>
          <w:rFonts w:asciiTheme="minorHAnsi" w:hAnsiTheme="minorHAnsi" w:cstheme="minorHAnsi"/>
          <w:sz w:val="22"/>
          <w:lang w:val="en-CA"/>
        </w:rPr>
      </w:pPr>
      <w:r w:rsidRPr="00EA5C4D">
        <w:rPr>
          <w:rFonts w:asciiTheme="minorHAnsi" w:hAnsiTheme="minorHAnsi" w:cstheme="minorHAnsi"/>
          <w:sz w:val="22"/>
          <w:lang w:val="en-CA"/>
        </w:rPr>
        <w:t>Date: __________________________________</w:t>
      </w:r>
      <w:r w:rsidRPr="00EA5C4D">
        <w:rPr>
          <w:rFonts w:asciiTheme="minorHAnsi" w:hAnsiTheme="minorHAnsi" w:cstheme="minorHAnsi"/>
          <w:sz w:val="22"/>
          <w:lang w:val="en-CA"/>
        </w:rPr>
        <w:tab/>
      </w:r>
      <w:r w:rsidRPr="00EA5C4D">
        <w:rPr>
          <w:rFonts w:asciiTheme="minorHAnsi" w:hAnsiTheme="minorHAnsi" w:cstheme="minorHAnsi"/>
          <w:sz w:val="22"/>
          <w:lang w:val="en-CA"/>
        </w:rPr>
        <w:tab/>
        <w:t>Date: ___________________________</w:t>
      </w: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rPr>
          <w:rFonts w:asciiTheme="minorHAnsi" w:hAnsiTheme="minorHAnsi" w:cstheme="minorHAnsi"/>
          <w:sz w:val="22"/>
          <w:lang w:val="en-CA"/>
        </w:rPr>
      </w:pPr>
    </w:p>
    <w:p w:rsidR="00F84493" w:rsidRPr="00F84493" w:rsidRDefault="00F84493" w:rsidP="00F84493">
      <w:pPr>
        <w:widowControl w:val="0"/>
        <w:autoSpaceDE w:val="0"/>
        <w:autoSpaceDN w:val="0"/>
        <w:adjustRightInd w:val="0"/>
        <w:spacing w:after="0"/>
        <w:jc w:val="center"/>
        <w:rPr>
          <w:rFonts w:asciiTheme="minorHAnsi" w:hAnsiTheme="minorHAnsi" w:cstheme="minorHAnsi"/>
          <w:sz w:val="22"/>
        </w:rPr>
      </w:pPr>
    </w:p>
    <w:sectPr w:rsidR="00F84493" w:rsidRPr="00F84493" w:rsidSect="00D64890">
      <w:headerReference w:type="default" r:id="rId7"/>
      <w:footerReference w:type="default" r:id="rId8"/>
      <w:pgSz w:w="12240" w:h="15840"/>
      <w:pgMar w:top="1440" w:right="1418" w:bottom="1440" w:left="1418" w:header="62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F6" w:rsidRDefault="00D365F6">
      <w:pPr>
        <w:spacing w:after="0"/>
      </w:pPr>
      <w:r>
        <w:separator/>
      </w:r>
    </w:p>
  </w:endnote>
  <w:endnote w:type="continuationSeparator" w:id="0">
    <w:p w:rsidR="00D365F6" w:rsidRDefault="00D36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9" w:rsidRDefault="00AC330F">
    <w:pPr>
      <w:pStyle w:val="Footer"/>
    </w:pPr>
    <w:r>
      <w:rPr>
        <w:noProof/>
        <w:lang w:val="en-CA" w:eastAsia="en-CA"/>
      </w:rPr>
      <mc:AlternateContent>
        <mc:Choice Requires="wpg">
          <w:drawing>
            <wp:anchor distT="0" distB="0" distL="114300" distR="114300" simplePos="0" relativeHeight="251659776" behindDoc="0" locked="0" layoutInCell="1" allowOverlap="1">
              <wp:simplePos x="0" y="0"/>
              <wp:positionH relativeFrom="page">
                <wp:align>right</wp:align>
              </wp:positionH>
              <wp:positionV relativeFrom="bottomMargin">
                <wp:align>center</wp:align>
              </wp:positionV>
              <wp:extent cx="6172200" cy="38290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382905"/>
                        <a:chOff x="0" y="0"/>
                        <a:chExt cx="6172200" cy="38290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30F" w:rsidRDefault="00D365F6">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C330F">
                                  <w:rPr>
                                    <w:caps/>
                                    <w:color w:val="5B9BD5" w:themeColor="accent1"/>
                                    <w:sz w:val="20"/>
                                    <w:szCs w:val="20"/>
                                    <w:lang w:val="en-CA"/>
                                  </w:rPr>
                                  <w:t>LOU 02: CommuniCATIONS oFFICER</w:t>
                                </w:r>
                              </w:sdtContent>
                            </w:sdt>
                            <w:r w:rsidR="00AC330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C330F">
                                  <w:rPr>
                                    <w:color w:val="808080" w:themeColor="background1" w:themeShade="80"/>
                                    <w:sz w:val="20"/>
                                    <w:szCs w:val="20"/>
                                    <w:lang w:val="en-CA"/>
                                  </w:rPr>
                                  <w:t>CUPE1281 2018-2020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30.15pt;z-index:251659776;mso-position-horizontal:right;mso-position-horizontal-relative:page;mso-position-vertical:center;mso-position-vertical-relative:bottom-margin-area" coordsize="61722,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AC330F" w:rsidRDefault="00AC330F">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lang w:val="en-CA"/>
                            </w:rPr>
                            <w:t>LOU 02: CommuniCATIONS oFFICER</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lang w:val="en-CA"/>
                            </w:rPr>
                            <w:t>CUPE1281 2018-2020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F6" w:rsidRDefault="00D365F6">
      <w:pPr>
        <w:spacing w:after="0"/>
      </w:pPr>
      <w:r>
        <w:separator/>
      </w:r>
    </w:p>
  </w:footnote>
  <w:footnote w:type="continuationSeparator" w:id="0">
    <w:p w:rsidR="00D365F6" w:rsidRDefault="00D365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90" w:rsidRDefault="00F84493" w:rsidP="00D64890">
    <w:pPr>
      <w:pStyle w:val="Header"/>
      <w:spacing w:after="0"/>
    </w:pPr>
    <w:r>
      <w:rPr>
        <w:noProof/>
        <w:lang w:val="en-CA" w:eastAsia="en-CA"/>
      </w:rPr>
      <w:drawing>
        <wp:anchor distT="0" distB="0" distL="114300" distR="114300" simplePos="0" relativeHeight="251657728" behindDoc="1" locked="0" layoutInCell="1" allowOverlap="1">
          <wp:simplePos x="0" y="0"/>
          <wp:positionH relativeFrom="column">
            <wp:posOffset>-411480</wp:posOffset>
          </wp:positionH>
          <wp:positionV relativeFrom="paragraph">
            <wp:posOffset>-125730</wp:posOffset>
          </wp:positionV>
          <wp:extent cx="1676400" cy="834390"/>
          <wp:effectExtent l="0" t="0" r="0" b="0"/>
          <wp:wrapSquare wrapText="bothSides"/>
          <wp:docPr id="1" name="Picture 1" descr="Backup:Internal:EMPLOYMENT &amp; LABOUR:CUPE 1281:1281 Logo:Promo Logo:CUPE1281-Logo-White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Internal:EMPLOYMENT &amp; LABOUR:CUPE 1281:1281 Logo:Promo Logo:CUPE1281-Logo-White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89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1B5"/>
    <w:multiLevelType w:val="hybridMultilevel"/>
    <w:tmpl w:val="61F45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A16FD4"/>
    <w:multiLevelType w:val="hybridMultilevel"/>
    <w:tmpl w:val="F12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NewRomanPS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NewRomanPSMT"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37F9D"/>
    <w:multiLevelType w:val="hybridMultilevel"/>
    <w:tmpl w:val="D9ECE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9882E0B"/>
    <w:multiLevelType w:val="hybridMultilevel"/>
    <w:tmpl w:val="58EC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408EC"/>
    <w:multiLevelType w:val="hybridMultilevel"/>
    <w:tmpl w:val="E5C8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5B"/>
    <w:rsid w:val="001234E1"/>
    <w:rsid w:val="00166E37"/>
    <w:rsid w:val="001E0689"/>
    <w:rsid w:val="002C3A5B"/>
    <w:rsid w:val="0032105E"/>
    <w:rsid w:val="003953F4"/>
    <w:rsid w:val="00574F5B"/>
    <w:rsid w:val="005F3ECE"/>
    <w:rsid w:val="00643E39"/>
    <w:rsid w:val="007022A9"/>
    <w:rsid w:val="00712124"/>
    <w:rsid w:val="007F18AF"/>
    <w:rsid w:val="00800644"/>
    <w:rsid w:val="00836901"/>
    <w:rsid w:val="00852C8F"/>
    <w:rsid w:val="00A458D0"/>
    <w:rsid w:val="00A72A82"/>
    <w:rsid w:val="00AA2541"/>
    <w:rsid w:val="00AC330F"/>
    <w:rsid w:val="00D365F6"/>
    <w:rsid w:val="00D60325"/>
    <w:rsid w:val="00D64890"/>
    <w:rsid w:val="00EA5C4D"/>
    <w:rsid w:val="00F8449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E91D819-1910-41E6-A498-29B26D5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FCF"/>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6D"/>
    <w:pPr>
      <w:tabs>
        <w:tab w:val="center" w:pos="4320"/>
        <w:tab w:val="right" w:pos="8640"/>
      </w:tabs>
    </w:pPr>
    <w:rPr>
      <w:lang w:val="x-none" w:eastAsia="x-none"/>
    </w:rPr>
  </w:style>
  <w:style w:type="character" w:customStyle="1" w:styleId="HeaderChar">
    <w:name w:val="Header Char"/>
    <w:link w:val="Header"/>
    <w:uiPriority w:val="99"/>
    <w:rsid w:val="0089216D"/>
    <w:rPr>
      <w:sz w:val="24"/>
      <w:szCs w:val="24"/>
    </w:rPr>
  </w:style>
  <w:style w:type="paragraph" w:styleId="Footer">
    <w:name w:val="footer"/>
    <w:basedOn w:val="Normal"/>
    <w:link w:val="FooterChar"/>
    <w:uiPriority w:val="99"/>
    <w:unhideWhenUsed/>
    <w:rsid w:val="0089216D"/>
    <w:pPr>
      <w:tabs>
        <w:tab w:val="center" w:pos="4320"/>
        <w:tab w:val="right" w:pos="8640"/>
      </w:tabs>
    </w:pPr>
    <w:rPr>
      <w:lang w:val="x-none" w:eastAsia="x-none"/>
    </w:rPr>
  </w:style>
  <w:style w:type="character" w:customStyle="1" w:styleId="FooterChar">
    <w:name w:val="Footer Char"/>
    <w:link w:val="Footer"/>
    <w:uiPriority w:val="99"/>
    <w:rsid w:val="0089216D"/>
    <w:rPr>
      <w:sz w:val="24"/>
      <w:szCs w:val="24"/>
    </w:rPr>
  </w:style>
  <w:style w:type="character" w:styleId="Hyperlink">
    <w:name w:val="Hyperlink"/>
    <w:uiPriority w:val="99"/>
    <w:semiHidden/>
    <w:unhideWhenUsed/>
    <w:rsid w:val="0089216D"/>
    <w:rPr>
      <w:color w:val="0000FF"/>
      <w:u w:val="single"/>
    </w:rPr>
  </w:style>
  <w:style w:type="paragraph" w:styleId="BalloonText">
    <w:name w:val="Balloon Text"/>
    <w:basedOn w:val="Normal"/>
    <w:link w:val="BalloonTextChar"/>
    <w:uiPriority w:val="99"/>
    <w:semiHidden/>
    <w:unhideWhenUsed/>
    <w:rsid w:val="00AC33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30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LOU 02: CommuniCATIONS oFFICER</vt:lpstr>
    </vt:vector>
  </TitlesOfParts>
  <Company>CUPE 1281</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 02: CommuniCATIONS oFFICER</dc:title>
  <dc:subject>CUPE1281 2018-2020</dc:subject>
  <dc:creator>Mary-Jo</dc:creator>
  <cp:keywords/>
  <cp:lastModifiedBy>Sheila McKee-Protopapas</cp:lastModifiedBy>
  <cp:revision>2</cp:revision>
  <cp:lastPrinted>2018-09-17T21:15:00Z</cp:lastPrinted>
  <dcterms:created xsi:type="dcterms:W3CDTF">2018-09-23T15:37:00Z</dcterms:created>
  <dcterms:modified xsi:type="dcterms:W3CDTF">2018-09-23T15:37:00Z</dcterms:modified>
</cp:coreProperties>
</file>