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A9" w:rsidRDefault="00674F44" w:rsidP="00674F44">
      <w:pPr>
        <w:pStyle w:val="Title"/>
      </w:pPr>
      <w:r>
        <w:t xml:space="preserve">JLC Report, </w:t>
      </w:r>
      <w:r w:rsidR="00C92BB1">
        <w:t>April 30</w:t>
      </w:r>
      <w:r>
        <w:t xml:space="preserve"> 2019</w:t>
      </w:r>
    </w:p>
    <w:p w:rsidR="00674F44" w:rsidRDefault="00674F44" w:rsidP="00C92BB1">
      <w:r>
        <w:t>The Jo</w:t>
      </w:r>
      <w:r w:rsidR="00F737EF">
        <w:t>int Liaison Committee met today,</w:t>
      </w:r>
      <w:r>
        <w:t xml:space="preserve"> and here is an update on issues under discussion.</w:t>
      </w:r>
    </w:p>
    <w:p w:rsidR="00081D9A" w:rsidRDefault="00027952" w:rsidP="00674F44">
      <w:pPr>
        <w:pStyle w:val="ListParagraph"/>
        <w:numPr>
          <w:ilvl w:val="0"/>
          <w:numId w:val="1"/>
        </w:numPr>
      </w:pPr>
      <w:r>
        <w:rPr>
          <w:b/>
        </w:rPr>
        <w:t>Special Academic Ranks for Visiting Professors</w:t>
      </w:r>
      <w:r w:rsidR="00081D9A" w:rsidRPr="00027341">
        <w:rPr>
          <w:b/>
        </w:rPr>
        <w:t>:</w:t>
      </w:r>
      <w:r w:rsidR="00081D9A">
        <w:t xml:space="preserve"> </w:t>
      </w:r>
      <w:r w:rsidR="006D5E36">
        <w:t xml:space="preserve">we responded with basic agreement to an Administration LOU proposing that the allowable term for Visiting Professors </w:t>
      </w:r>
      <w:proofErr w:type="gramStart"/>
      <w:r w:rsidR="006D5E36">
        <w:t>be extended</w:t>
      </w:r>
      <w:proofErr w:type="gramEnd"/>
      <w:r w:rsidR="006D5E36">
        <w:t xml:space="preserve"> from 1 year to 2 years, in accordance with Immigration regulation changes</w:t>
      </w:r>
      <w:r>
        <w:t xml:space="preserve">. </w:t>
      </w:r>
      <w:r w:rsidR="006D5E36">
        <w:br/>
      </w:r>
    </w:p>
    <w:p w:rsidR="006D5E36" w:rsidRDefault="006D5E36" w:rsidP="00674F44">
      <w:pPr>
        <w:pStyle w:val="ListParagraph"/>
        <w:numPr>
          <w:ilvl w:val="0"/>
          <w:numId w:val="1"/>
        </w:numPr>
      </w:pPr>
      <w:r w:rsidRPr="006D5E36">
        <w:rPr>
          <w:b/>
        </w:rPr>
        <w:t>Gold Parking at Social Work:</w:t>
      </w:r>
      <w:r>
        <w:t xml:space="preserve"> we had agreed in principle to a one-year trial period where part of the Gold lot at Social Work </w:t>
      </w:r>
      <w:proofErr w:type="gramStart"/>
      <w:r>
        <w:t>was opened up</w:t>
      </w:r>
      <w:proofErr w:type="gramEnd"/>
      <w:r>
        <w:t xml:space="preserve"> after 5pm so community members could park there to attend lectures and events. Suddenly, though, they want that part of the lot starting at 4:30 so students attending evening classes can park there. </w:t>
      </w:r>
      <w:proofErr w:type="gramStart"/>
      <w:r>
        <w:t>We are not so sure about this and are considering how to respond.</w:t>
      </w:r>
      <w:proofErr w:type="gramEnd"/>
      <w:r>
        <w:br/>
      </w:r>
    </w:p>
    <w:p w:rsidR="006D5E36" w:rsidRDefault="006D5E36" w:rsidP="00674F44">
      <w:pPr>
        <w:pStyle w:val="ListParagraph"/>
        <w:numPr>
          <w:ilvl w:val="0"/>
          <w:numId w:val="1"/>
        </w:numPr>
      </w:pPr>
      <w:r w:rsidRPr="006D5E36">
        <w:rPr>
          <w:b/>
        </w:rPr>
        <w:t>Cannabis Working Group initiative</w:t>
      </w:r>
      <w:r>
        <w:t xml:space="preserve">: Dan Dawson and </w:t>
      </w:r>
      <w:proofErr w:type="spellStart"/>
      <w:r>
        <w:t>Nela</w:t>
      </w:r>
      <w:proofErr w:type="spellEnd"/>
      <w:r>
        <w:t xml:space="preserve"> </w:t>
      </w:r>
      <w:proofErr w:type="spellStart"/>
      <w:r>
        <w:t>Petkovic</w:t>
      </w:r>
      <w:proofErr w:type="spellEnd"/>
      <w:r>
        <w:t xml:space="preserve"> presented to us on the work of the committee revising the interim Cannabis Policy passed by the Board in October. WLUFA had communicated some major concerns about the existing Cannabis Policy, but it seems that the current committee did not receive this information. We are resending those concerns to them, and they have promised to consider these and send us a draft of their revised policy as soon as they have one. The Cannabis Working Group is not working on revising the equally problematic Fitness for Work Policy (passed in conjunction with the Cannabis Policy). We are checking to see if it </w:t>
      </w:r>
      <w:proofErr w:type="gramStart"/>
      <w:r>
        <w:t>is being revised</w:t>
      </w:r>
      <w:proofErr w:type="gramEnd"/>
      <w:r>
        <w:t xml:space="preserve"> in some other process, but if not we may be bringing our concerns about </w:t>
      </w:r>
      <w:r w:rsidR="00556249">
        <w:t xml:space="preserve">it </w:t>
      </w:r>
      <w:bookmarkStart w:id="0" w:name="_GoBack"/>
      <w:bookmarkEnd w:id="0"/>
      <w:r>
        <w:t xml:space="preserve">up at the next JLC meeting. </w:t>
      </w:r>
    </w:p>
    <w:p w:rsidR="00027341" w:rsidRDefault="00027341" w:rsidP="00027341"/>
    <w:p w:rsidR="00027341" w:rsidRDefault="00027341" w:rsidP="00027341">
      <w:r>
        <w:t>Joanne Oud</w:t>
      </w:r>
    </w:p>
    <w:p w:rsidR="00027341" w:rsidRDefault="00027341" w:rsidP="00027341">
      <w:r>
        <w:t>JLC Co-chair, WLUFA</w:t>
      </w:r>
    </w:p>
    <w:p w:rsidR="00674F44" w:rsidRDefault="00674F44"/>
    <w:sectPr w:rsidR="00674F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0467E"/>
    <w:multiLevelType w:val="hybridMultilevel"/>
    <w:tmpl w:val="46DA855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44"/>
    <w:rsid w:val="00027341"/>
    <w:rsid w:val="00027952"/>
    <w:rsid w:val="00081D9A"/>
    <w:rsid w:val="00556249"/>
    <w:rsid w:val="00674F44"/>
    <w:rsid w:val="006D5E36"/>
    <w:rsid w:val="007116A9"/>
    <w:rsid w:val="007E3670"/>
    <w:rsid w:val="00833F2D"/>
    <w:rsid w:val="00BC02BA"/>
    <w:rsid w:val="00C92BB1"/>
    <w:rsid w:val="00F737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E3E2"/>
  <w15:chartTrackingRefBased/>
  <w15:docId w15:val="{78F1E121-3692-4B94-8F15-3BB23D70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4F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F4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74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Oud</dc:creator>
  <cp:keywords/>
  <dc:description/>
  <cp:lastModifiedBy>Joanne Oud</cp:lastModifiedBy>
  <cp:revision>3</cp:revision>
  <dcterms:created xsi:type="dcterms:W3CDTF">2019-04-30T18:27:00Z</dcterms:created>
  <dcterms:modified xsi:type="dcterms:W3CDTF">2019-04-30T18:57:00Z</dcterms:modified>
</cp:coreProperties>
</file>