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1A3" w:rsidRDefault="00B071A3" w:rsidP="00B071A3">
      <w:r>
        <w:t>Call for Committee Reps</w:t>
      </w:r>
    </w:p>
    <w:p w:rsidR="00B071A3" w:rsidRDefault="00B071A3" w:rsidP="00B071A3"/>
    <w:p w:rsidR="00B071A3" w:rsidRDefault="00B071A3" w:rsidP="00B071A3">
      <w:r>
        <w:t>It is that time again, when WLUFA needs to appoint members to our committees.  We are handling this a little different this year by putting a call out for all positions at one time.</w:t>
      </w:r>
    </w:p>
    <w:p w:rsidR="00B071A3" w:rsidRDefault="00B071A3" w:rsidP="00B071A3"/>
    <w:p w:rsidR="00B071A3" w:rsidRDefault="00B071A3" w:rsidP="00B071A3">
      <w:r>
        <w:t xml:space="preserve">If you are interested in serving on any of the following committee, please let Linda know at </w:t>
      </w:r>
      <w:hyperlink r:id="rId4" w:history="1">
        <w:r>
          <w:rPr>
            <w:rStyle w:val="Hyperlink"/>
          </w:rPr>
          <w:t>lwatson@wlu.ca</w:t>
        </w:r>
      </w:hyperlink>
      <w:r>
        <w:t xml:space="preserve"> by </w:t>
      </w:r>
      <w:r>
        <w:rPr>
          <w:b/>
          <w:bCs/>
        </w:rPr>
        <w:t>May 15, 2019</w:t>
      </w:r>
      <w:r>
        <w:t>.</w:t>
      </w:r>
    </w:p>
    <w:p w:rsidR="00B071A3" w:rsidRDefault="00B071A3" w:rsidP="00B071A3"/>
    <w:p w:rsidR="00B071A3" w:rsidRDefault="00B071A3" w:rsidP="00B071A3">
      <w:r>
        <w:t>Multilateral Day Care Advisory – Waterloo – 3 positions</w:t>
      </w:r>
    </w:p>
    <w:p w:rsidR="00B071A3" w:rsidRDefault="00B071A3" w:rsidP="00B071A3">
      <w:r>
        <w:t>Day Care Advisory – Brantford – 3 positions</w:t>
      </w:r>
    </w:p>
    <w:p w:rsidR="00B071A3" w:rsidRDefault="00B071A3" w:rsidP="00B071A3">
      <w:r>
        <w:t>WLUFA Tenure &amp; Promotion Mentoring Committee – 10 positions (FT, tenured members only)</w:t>
      </w:r>
    </w:p>
    <w:p w:rsidR="00B071A3" w:rsidRDefault="00B071A3" w:rsidP="00B071A3">
      <w:r>
        <w:t>Waterloo Regional Labour Council Representatives – 7 positions</w:t>
      </w:r>
    </w:p>
    <w:p w:rsidR="00B071A3" w:rsidRDefault="00B071A3" w:rsidP="00B071A3">
      <w:r>
        <w:t>Brantford Labour Council Representatives – 2 positions</w:t>
      </w:r>
    </w:p>
    <w:p w:rsidR="00B071A3" w:rsidRDefault="00B071A3" w:rsidP="00B071A3">
      <w:r>
        <w:t>WLUFA Equity &amp; Diversity Committee – 6 positions</w:t>
      </w:r>
    </w:p>
    <w:p w:rsidR="00B071A3" w:rsidRDefault="00B071A3" w:rsidP="00B071A3"/>
    <w:p w:rsidR="00B071A3" w:rsidRDefault="00B071A3" w:rsidP="00B071A3">
      <w:r>
        <w:t>If you are currently serving on these committee</w:t>
      </w:r>
      <w:r w:rsidR="005F7344">
        <w:t>s</w:t>
      </w:r>
      <w:r>
        <w:t xml:space="preserve"> and wish to let your name stand again for appointment, please email Linda.</w:t>
      </w:r>
    </w:p>
    <w:p w:rsidR="00B071A3" w:rsidRDefault="00B071A3" w:rsidP="00B071A3"/>
    <w:p w:rsidR="00B071A3" w:rsidRDefault="00B071A3" w:rsidP="00B071A3">
      <w:r>
        <w:t>Should you have any questions or would like more information, please contact WLUFA.</w:t>
      </w:r>
    </w:p>
    <w:p w:rsidR="00B071A3" w:rsidRDefault="00B071A3" w:rsidP="00B071A3"/>
    <w:p w:rsidR="00B071A3" w:rsidRDefault="008760ED" w:rsidP="00B071A3">
      <w:r>
        <w:t>---------------------------------------------------</w:t>
      </w:r>
    </w:p>
    <w:p w:rsidR="00B071A3" w:rsidRDefault="00B071A3" w:rsidP="00B071A3"/>
    <w:p w:rsidR="007D7427" w:rsidRDefault="00B071A3">
      <w:r>
        <w:t>Then had to send this to committee members</w:t>
      </w:r>
    </w:p>
    <w:p w:rsidR="008760ED" w:rsidRDefault="008760ED"/>
    <w:p w:rsidR="008760ED" w:rsidRDefault="008760ED" w:rsidP="008760ED">
      <w:pPr>
        <w:rPr>
          <w:rFonts w:eastAsia="Times New Roman"/>
          <w:color w:val="000000"/>
        </w:rPr>
      </w:pPr>
      <w:r>
        <w:rPr>
          <w:rFonts w:eastAsia="Times New Roman"/>
          <w:color w:val="000000"/>
        </w:rPr>
        <w:t>Dear WLUFA committee-members,</w:t>
      </w:r>
    </w:p>
    <w:p w:rsidR="008760ED" w:rsidRDefault="008760ED" w:rsidP="008760ED">
      <w:pPr>
        <w:rPr>
          <w:rFonts w:eastAsia="Times New Roman"/>
          <w:color w:val="000000"/>
        </w:rPr>
      </w:pPr>
    </w:p>
    <w:p w:rsidR="008760ED" w:rsidRDefault="008760ED" w:rsidP="008760ED">
      <w:pPr>
        <w:rPr>
          <w:rFonts w:eastAsia="Times New Roman"/>
          <w:color w:val="000000"/>
        </w:rPr>
      </w:pPr>
      <w:r>
        <w:rPr>
          <w:rFonts w:eastAsia="Times New Roman"/>
          <w:color w:val="000000"/>
        </w:rPr>
        <w:t>we've had a few questions about the email calling for nominations to WLUFA committees.  Many of you didn't know that the membership on most WLUFA committees is established by a vote of the executive at a meeting every June.  When Linda wrote to you in the past asking if you wanted to continue on a committee, that actually constituted your self-nomination.</w:t>
      </w:r>
    </w:p>
    <w:p w:rsidR="008760ED" w:rsidRDefault="008760ED" w:rsidP="008760ED">
      <w:pPr>
        <w:rPr>
          <w:rFonts w:eastAsia="Times New Roman"/>
          <w:color w:val="000000"/>
        </w:rPr>
      </w:pPr>
    </w:p>
    <w:p w:rsidR="008760ED" w:rsidRDefault="008760ED" w:rsidP="008760ED">
      <w:pPr>
        <w:rPr>
          <w:rFonts w:eastAsia="Times New Roman"/>
          <w:color w:val="000000"/>
        </w:rPr>
      </w:pPr>
      <w:r>
        <w:rPr>
          <w:rFonts w:eastAsia="Times New Roman"/>
          <w:color w:val="000000"/>
        </w:rPr>
        <w:t>This year, in order to bring more order and transparency to the process, we decided</w:t>
      </w:r>
      <w:bookmarkStart w:id="0" w:name="_GoBack"/>
      <w:bookmarkEnd w:id="0"/>
      <w:r>
        <w:rPr>
          <w:rFonts w:eastAsia="Times New Roman"/>
          <w:color w:val="000000"/>
        </w:rPr>
        <w:t xml:space="preserve"> to send out an email to all members asking if they were interested in serving on, or continuing to serve on, WLUFA committees.  I want to make clear that this is not intended to imply any loss of confidence in your service.  We look forward to all of you continuing to serve on our committees.  But asking members to take the initiative in putting themselves forward and making opportunities available to the whole membership is a way of making the process more open and inviting.</w:t>
      </w:r>
    </w:p>
    <w:p w:rsidR="008760ED" w:rsidRDefault="008760ED" w:rsidP="008760ED">
      <w:pPr>
        <w:rPr>
          <w:rFonts w:eastAsia="Times New Roman"/>
          <w:color w:val="000000"/>
        </w:rPr>
      </w:pPr>
    </w:p>
    <w:p w:rsidR="008760ED" w:rsidRDefault="008760ED" w:rsidP="008760ED">
      <w:pPr>
        <w:rPr>
          <w:rFonts w:eastAsia="Times New Roman"/>
          <w:color w:val="000000"/>
        </w:rPr>
      </w:pPr>
      <w:r>
        <w:rPr>
          <w:rFonts w:eastAsia="Times New Roman"/>
          <w:color w:val="000000"/>
        </w:rPr>
        <w:t>Please accept my apology if you were surprised by the change. We think it is for the better and hope you agree.  We look forward to your continuing role on a WLUFA committee.</w:t>
      </w:r>
    </w:p>
    <w:p w:rsidR="008760ED" w:rsidRDefault="008760ED" w:rsidP="008760ED">
      <w:pPr>
        <w:rPr>
          <w:rFonts w:eastAsia="Times New Roman"/>
          <w:color w:val="000000"/>
        </w:rPr>
      </w:pPr>
    </w:p>
    <w:p w:rsidR="008760ED" w:rsidRDefault="008760ED" w:rsidP="008760ED">
      <w:pPr>
        <w:rPr>
          <w:rFonts w:eastAsia="Times New Roman"/>
          <w:color w:val="000000"/>
        </w:rPr>
      </w:pPr>
      <w:r>
        <w:rPr>
          <w:rFonts w:eastAsia="Times New Roman"/>
          <w:color w:val="000000"/>
        </w:rPr>
        <w:t>best wishes,</w:t>
      </w:r>
    </w:p>
    <w:p w:rsidR="008760ED" w:rsidRDefault="008760ED" w:rsidP="008760ED">
      <w:pPr>
        <w:rPr>
          <w:rFonts w:eastAsia="Times New Roman"/>
          <w:color w:val="000000"/>
        </w:rPr>
      </w:pPr>
    </w:p>
    <w:p w:rsidR="008760ED" w:rsidRDefault="008760ED" w:rsidP="008760ED">
      <w:pPr>
        <w:rPr>
          <w:rFonts w:eastAsia="Times New Roman"/>
          <w:color w:val="000000"/>
        </w:rPr>
      </w:pPr>
      <w:r>
        <w:rPr>
          <w:rFonts w:eastAsia="Times New Roman"/>
          <w:color w:val="000000"/>
        </w:rPr>
        <w:t>David</w:t>
      </w:r>
    </w:p>
    <w:p w:rsidR="008760ED" w:rsidRDefault="008760ED"/>
    <w:sectPr w:rsidR="008760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A3"/>
    <w:rsid w:val="005F7344"/>
    <w:rsid w:val="007D7427"/>
    <w:rsid w:val="008760ED"/>
    <w:rsid w:val="00B071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51B56"/>
  <w15:chartTrackingRefBased/>
  <w15:docId w15:val="{BAF70297-C282-470B-98C7-3BA9B4DD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1A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71A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149592">
      <w:bodyDiv w:val="1"/>
      <w:marLeft w:val="0"/>
      <w:marRight w:val="0"/>
      <w:marTop w:val="0"/>
      <w:marBottom w:val="0"/>
      <w:divBdr>
        <w:top w:val="none" w:sz="0" w:space="0" w:color="auto"/>
        <w:left w:val="none" w:sz="0" w:space="0" w:color="auto"/>
        <w:bottom w:val="none" w:sz="0" w:space="0" w:color="auto"/>
        <w:right w:val="none" w:sz="0" w:space="0" w:color="auto"/>
      </w:divBdr>
    </w:div>
    <w:div w:id="213143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watson@wl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ITCSCCM01</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Watson</dc:creator>
  <cp:keywords/>
  <dc:description/>
  <cp:lastModifiedBy>Linda Watson</cp:lastModifiedBy>
  <cp:revision>2</cp:revision>
  <dcterms:created xsi:type="dcterms:W3CDTF">2020-06-25T18:10:00Z</dcterms:created>
  <dcterms:modified xsi:type="dcterms:W3CDTF">2020-06-29T14:34:00Z</dcterms:modified>
</cp:coreProperties>
</file>